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F3" w:rsidRDefault="00570AF3" w:rsidP="00570AF3">
      <w:pPr>
        <w:widowControl w:val="0"/>
        <w:jc w:val="center"/>
        <w:rPr>
          <w:sz w:val="22"/>
          <w:szCs w:val="22"/>
        </w:rPr>
      </w:pPr>
      <w:r>
        <w:rPr>
          <w:sz w:val="22"/>
          <w:szCs w:val="22"/>
        </w:rPr>
        <w:t>GEORGE MASON UNIVERSITY</w:t>
      </w:r>
    </w:p>
    <w:p w:rsidR="00570AF3" w:rsidRDefault="00570AF3" w:rsidP="00570AF3">
      <w:pPr>
        <w:widowControl w:val="0"/>
        <w:jc w:val="center"/>
        <w:rPr>
          <w:sz w:val="22"/>
          <w:szCs w:val="22"/>
        </w:rPr>
      </w:pPr>
      <w:r>
        <w:rPr>
          <w:sz w:val="22"/>
          <w:szCs w:val="22"/>
        </w:rPr>
        <w:t>School of Recreation, Health, and Tourism</w:t>
      </w:r>
    </w:p>
    <w:p w:rsidR="00570AF3" w:rsidRDefault="00570AF3" w:rsidP="00570AF3">
      <w:pPr>
        <w:widowControl w:val="0"/>
        <w:jc w:val="center"/>
        <w:rPr>
          <w:sz w:val="22"/>
          <w:szCs w:val="22"/>
        </w:rPr>
      </w:pPr>
    </w:p>
    <w:p w:rsidR="00570AF3" w:rsidRDefault="0091452C" w:rsidP="00570AF3">
      <w:pPr>
        <w:widowControl w:val="0"/>
        <w:jc w:val="center"/>
        <w:rPr>
          <w:sz w:val="22"/>
          <w:szCs w:val="22"/>
        </w:rPr>
      </w:pPr>
      <w:r>
        <w:rPr>
          <w:sz w:val="22"/>
          <w:szCs w:val="22"/>
        </w:rPr>
        <w:t>PRLS 598</w:t>
      </w:r>
      <w:r w:rsidR="00570AF3">
        <w:rPr>
          <w:sz w:val="22"/>
          <w:szCs w:val="22"/>
        </w:rPr>
        <w:t xml:space="preserve">—Processes and Techniques in Therapeutic Recreation (3)  </w:t>
      </w:r>
    </w:p>
    <w:p w:rsidR="00570AF3" w:rsidRDefault="0091452C" w:rsidP="00570AF3">
      <w:pPr>
        <w:widowControl w:val="0"/>
        <w:jc w:val="center"/>
        <w:rPr>
          <w:smallCaps/>
          <w:sz w:val="22"/>
          <w:szCs w:val="22"/>
          <w:shd w:val="clear" w:color="auto" w:fill="FFFF99"/>
        </w:rPr>
      </w:pPr>
      <w:r>
        <w:rPr>
          <w:sz w:val="22"/>
          <w:szCs w:val="22"/>
        </w:rPr>
        <w:t>Fall</w:t>
      </w:r>
      <w:r w:rsidR="00570AF3">
        <w:rPr>
          <w:sz w:val="22"/>
          <w:szCs w:val="22"/>
        </w:rPr>
        <w:t xml:space="preserve"> 2009</w:t>
      </w:r>
    </w:p>
    <w:p w:rsidR="00570AF3" w:rsidRDefault="00570AF3" w:rsidP="00570AF3">
      <w:pPr>
        <w:pStyle w:val="Heading1"/>
        <w:tabs>
          <w:tab w:val="left" w:pos="4950"/>
          <w:tab w:val="left" w:pos="5040"/>
          <w:tab w:val="left" w:pos="6120"/>
          <w:tab w:val="left" w:pos="6660"/>
        </w:tabs>
        <w:ind w:right="-162"/>
        <w:rPr>
          <w:sz w:val="22"/>
          <w:szCs w:val="22"/>
        </w:rPr>
      </w:pPr>
    </w:p>
    <w:tbl>
      <w:tblPr>
        <w:tblW w:w="0" w:type="auto"/>
        <w:tblLook w:val="0000"/>
      </w:tblPr>
      <w:tblGrid>
        <w:gridCol w:w="2538"/>
        <w:gridCol w:w="2340"/>
        <w:gridCol w:w="360"/>
        <w:gridCol w:w="2070"/>
        <w:gridCol w:w="2700"/>
      </w:tblGrid>
      <w:tr w:rsidR="00570AF3">
        <w:trPr>
          <w:trHeight w:val="324"/>
        </w:trPr>
        <w:tc>
          <w:tcPr>
            <w:tcW w:w="2538" w:type="dxa"/>
          </w:tcPr>
          <w:p w:rsidR="00570AF3" w:rsidRDefault="00570AF3">
            <w:pPr>
              <w:pStyle w:val="Heading1"/>
              <w:tabs>
                <w:tab w:val="left" w:pos="4950"/>
                <w:tab w:val="left" w:pos="5040"/>
                <w:tab w:val="left" w:pos="6120"/>
                <w:tab w:val="left" w:pos="6660"/>
              </w:tabs>
              <w:ind w:right="-162"/>
              <w:rPr>
                <w:sz w:val="22"/>
                <w:szCs w:val="22"/>
              </w:rPr>
            </w:pPr>
          </w:p>
        </w:tc>
        <w:tc>
          <w:tcPr>
            <w:tcW w:w="2340" w:type="dxa"/>
          </w:tcPr>
          <w:p w:rsidR="00570AF3" w:rsidRDefault="00570AF3">
            <w:pPr>
              <w:pStyle w:val="Heading1"/>
              <w:tabs>
                <w:tab w:val="left" w:pos="4950"/>
                <w:tab w:val="left" w:pos="5040"/>
                <w:tab w:val="left" w:pos="6120"/>
                <w:tab w:val="left" w:pos="6660"/>
              </w:tabs>
              <w:ind w:right="-162"/>
              <w:rPr>
                <w:sz w:val="22"/>
                <w:szCs w:val="22"/>
              </w:rPr>
            </w:pPr>
          </w:p>
        </w:tc>
        <w:tc>
          <w:tcPr>
            <w:tcW w:w="360" w:type="dxa"/>
          </w:tcPr>
          <w:p w:rsidR="00570AF3" w:rsidRDefault="00570AF3">
            <w:pPr>
              <w:pStyle w:val="Heading1"/>
              <w:tabs>
                <w:tab w:val="left" w:pos="4950"/>
                <w:tab w:val="left" w:pos="5040"/>
                <w:tab w:val="left" w:pos="6120"/>
                <w:tab w:val="left" w:pos="6660"/>
              </w:tabs>
              <w:ind w:right="-162"/>
              <w:rPr>
                <w:sz w:val="22"/>
                <w:szCs w:val="22"/>
              </w:rPr>
            </w:pPr>
          </w:p>
        </w:tc>
        <w:tc>
          <w:tcPr>
            <w:tcW w:w="2070" w:type="dxa"/>
          </w:tcPr>
          <w:p w:rsidR="00570AF3" w:rsidRDefault="00570AF3">
            <w:pPr>
              <w:pStyle w:val="Heading1"/>
              <w:tabs>
                <w:tab w:val="left" w:pos="4950"/>
                <w:tab w:val="left" w:pos="5040"/>
                <w:tab w:val="left" w:pos="6120"/>
                <w:tab w:val="left" w:pos="6660"/>
              </w:tabs>
              <w:ind w:right="-162"/>
              <w:rPr>
                <w:sz w:val="22"/>
                <w:szCs w:val="22"/>
              </w:rPr>
            </w:pPr>
          </w:p>
        </w:tc>
        <w:tc>
          <w:tcPr>
            <w:tcW w:w="2700" w:type="dxa"/>
          </w:tcPr>
          <w:p w:rsidR="00570AF3" w:rsidRDefault="00570AF3">
            <w:pPr>
              <w:pStyle w:val="Heading1"/>
              <w:tabs>
                <w:tab w:val="left" w:pos="4950"/>
                <w:tab w:val="left" w:pos="5040"/>
                <w:tab w:val="left" w:pos="6120"/>
                <w:tab w:val="left" w:pos="6660"/>
              </w:tabs>
              <w:ind w:right="-162"/>
              <w:rPr>
                <w:sz w:val="22"/>
                <w:szCs w:val="22"/>
              </w:rPr>
            </w:pPr>
          </w:p>
        </w:tc>
      </w:tr>
      <w:tr w:rsidR="00570AF3">
        <w:trPr>
          <w:trHeight w:val="324"/>
        </w:trPr>
        <w:tc>
          <w:tcPr>
            <w:tcW w:w="2538" w:type="dxa"/>
          </w:tcPr>
          <w:p w:rsidR="00570AF3" w:rsidRDefault="00570AF3">
            <w:pPr>
              <w:pStyle w:val="Heading1"/>
              <w:tabs>
                <w:tab w:val="left" w:pos="4950"/>
                <w:tab w:val="left" w:pos="5040"/>
                <w:tab w:val="left" w:pos="6120"/>
                <w:tab w:val="left" w:pos="6660"/>
              </w:tabs>
              <w:ind w:right="-162"/>
              <w:rPr>
                <w:sz w:val="22"/>
                <w:szCs w:val="22"/>
              </w:rPr>
            </w:pPr>
            <w:r>
              <w:rPr>
                <w:sz w:val="22"/>
                <w:szCs w:val="22"/>
              </w:rPr>
              <w:t xml:space="preserve">Professor:  </w:t>
            </w:r>
          </w:p>
          <w:p w:rsidR="00570AF3" w:rsidRDefault="00570AF3">
            <w:pPr>
              <w:pStyle w:val="Heading1"/>
              <w:tabs>
                <w:tab w:val="left" w:pos="4950"/>
                <w:tab w:val="left" w:pos="5040"/>
                <w:tab w:val="left" w:pos="6120"/>
                <w:tab w:val="left" w:pos="6660"/>
              </w:tabs>
              <w:ind w:right="-162"/>
              <w:rPr>
                <w:i/>
                <w:sz w:val="22"/>
                <w:szCs w:val="22"/>
              </w:rPr>
            </w:pPr>
          </w:p>
        </w:tc>
        <w:tc>
          <w:tcPr>
            <w:tcW w:w="2340" w:type="dxa"/>
          </w:tcPr>
          <w:p w:rsidR="00570AF3" w:rsidRDefault="00570AF3">
            <w:pPr>
              <w:pStyle w:val="Heading1"/>
              <w:tabs>
                <w:tab w:val="left" w:pos="4950"/>
                <w:tab w:val="left" w:pos="5040"/>
                <w:tab w:val="left" w:pos="6120"/>
                <w:tab w:val="left" w:pos="6660"/>
              </w:tabs>
              <w:ind w:right="-162"/>
              <w:rPr>
                <w:sz w:val="22"/>
                <w:szCs w:val="22"/>
              </w:rPr>
            </w:pPr>
            <w:r>
              <w:rPr>
                <w:sz w:val="22"/>
                <w:szCs w:val="22"/>
              </w:rPr>
              <w:t>Dr. Brenda Wiggins</w:t>
            </w:r>
          </w:p>
        </w:tc>
        <w:tc>
          <w:tcPr>
            <w:tcW w:w="360" w:type="dxa"/>
          </w:tcPr>
          <w:p w:rsidR="00570AF3" w:rsidRDefault="00570AF3">
            <w:pPr>
              <w:pStyle w:val="Heading1"/>
              <w:tabs>
                <w:tab w:val="left" w:pos="4950"/>
                <w:tab w:val="left" w:pos="5040"/>
                <w:tab w:val="left" w:pos="6120"/>
                <w:tab w:val="left" w:pos="6660"/>
              </w:tabs>
              <w:ind w:right="-162"/>
              <w:rPr>
                <w:sz w:val="22"/>
                <w:szCs w:val="22"/>
              </w:rPr>
            </w:pPr>
          </w:p>
        </w:tc>
        <w:tc>
          <w:tcPr>
            <w:tcW w:w="2070" w:type="dxa"/>
          </w:tcPr>
          <w:p w:rsidR="00570AF3" w:rsidRDefault="00570AF3">
            <w:pPr>
              <w:pStyle w:val="Heading1"/>
              <w:tabs>
                <w:tab w:val="left" w:pos="4950"/>
                <w:tab w:val="left" w:pos="5040"/>
                <w:tab w:val="left" w:pos="6120"/>
                <w:tab w:val="left" w:pos="6660"/>
              </w:tabs>
              <w:ind w:right="-162"/>
              <w:rPr>
                <w:sz w:val="22"/>
                <w:szCs w:val="22"/>
              </w:rPr>
            </w:pPr>
            <w:r>
              <w:rPr>
                <w:sz w:val="22"/>
                <w:szCs w:val="22"/>
              </w:rPr>
              <w:t>EMAIL ADDRESS:</w:t>
            </w:r>
          </w:p>
        </w:tc>
        <w:tc>
          <w:tcPr>
            <w:tcW w:w="2700" w:type="dxa"/>
          </w:tcPr>
          <w:p w:rsidR="00570AF3" w:rsidRDefault="004B66FE">
            <w:pPr>
              <w:pStyle w:val="Heading1"/>
              <w:tabs>
                <w:tab w:val="left" w:pos="4950"/>
                <w:tab w:val="left" w:pos="5040"/>
                <w:tab w:val="left" w:pos="6120"/>
                <w:tab w:val="left" w:pos="6660"/>
              </w:tabs>
              <w:ind w:right="-162"/>
              <w:rPr>
                <w:sz w:val="22"/>
                <w:szCs w:val="22"/>
              </w:rPr>
            </w:pPr>
            <w:hyperlink r:id="rId5" w:history="1">
              <w:r w:rsidR="00570AF3">
                <w:rPr>
                  <w:rStyle w:val="Hyperlink"/>
                  <w:sz w:val="22"/>
                  <w:szCs w:val="22"/>
                </w:rPr>
                <w:t>bwiggins@gmu.edu</w:t>
              </w:r>
            </w:hyperlink>
          </w:p>
        </w:tc>
      </w:tr>
      <w:tr w:rsidR="00570AF3">
        <w:trPr>
          <w:trHeight w:val="324"/>
        </w:trPr>
        <w:tc>
          <w:tcPr>
            <w:tcW w:w="2538" w:type="dxa"/>
          </w:tcPr>
          <w:p w:rsidR="00570AF3" w:rsidRDefault="00570AF3">
            <w:pPr>
              <w:pStyle w:val="Heading1"/>
              <w:tabs>
                <w:tab w:val="left" w:pos="4950"/>
                <w:tab w:val="left" w:pos="5040"/>
                <w:tab w:val="left" w:pos="6120"/>
                <w:tab w:val="left" w:pos="6660"/>
              </w:tabs>
              <w:ind w:right="-162"/>
              <w:rPr>
                <w:sz w:val="22"/>
                <w:szCs w:val="22"/>
              </w:rPr>
            </w:pPr>
            <w:r>
              <w:rPr>
                <w:sz w:val="22"/>
                <w:szCs w:val="22"/>
              </w:rPr>
              <w:t>OFFICE LOCATION:</w:t>
            </w:r>
          </w:p>
        </w:tc>
        <w:tc>
          <w:tcPr>
            <w:tcW w:w="2340" w:type="dxa"/>
          </w:tcPr>
          <w:p w:rsidR="00570AF3" w:rsidRDefault="00570AF3">
            <w:pPr>
              <w:pStyle w:val="Heading1"/>
              <w:tabs>
                <w:tab w:val="left" w:pos="4950"/>
                <w:tab w:val="left" w:pos="5040"/>
                <w:tab w:val="left" w:pos="6120"/>
                <w:tab w:val="left" w:pos="6660"/>
              </w:tabs>
              <w:ind w:right="-162"/>
              <w:rPr>
                <w:sz w:val="22"/>
                <w:szCs w:val="22"/>
              </w:rPr>
            </w:pPr>
            <w:r>
              <w:rPr>
                <w:sz w:val="22"/>
                <w:szCs w:val="22"/>
              </w:rPr>
              <w:t>Bull Run Hall #201E</w:t>
            </w:r>
          </w:p>
        </w:tc>
        <w:tc>
          <w:tcPr>
            <w:tcW w:w="360" w:type="dxa"/>
          </w:tcPr>
          <w:p w:rsidR="00570AF3" w:rsidRDefault="00570AF3">
            <w:pPr>
              <w:pStyle w:val="Heading1"/>
              <w:tabs>
                <w:tab w:val="left" w:pos="4950"/>
                <w:tab w:val="left" w:pos="5040"/>
                <w:tab w:val="left" w:pos="6120"/>
                <w:tab w:val="left" w:pos="6660"/>
              </w:tabs>
              <w:ind w:right="-162"/>
              <w:rPr>
                <w:sz w:val="22"/>
                <w:szCs w:val="22"/>
              </w:rPr>
            </w:pPr>
          </w:p>
        </w:tc>
        <w:tc>
          <w:tcPr>
            <w:tcW w:w="2070" w:type="dxa"/>
          </w:tcPr>
          <w:p w:rsidR="00570AF3" w:rsidRDefault="00570AF3">
            <w:pPr>
              <w:pStyle w:val="Heading1"/>
              <w:tabs>
                <w:tab w:val="left" w:pos="4950"/>
                <w:tab w:val="left" w:pos="5040"/>
                <w:tab w:val="left" w:pos="6120"/>
                <w:tab w:val="left" w:pos="6660"/>
              </w:tabs>
              <w:ind w:right="-162"/>
              <w:rPr>
                <w:sz w:val="22"/>
                <w:szCs w:val="22"/>
              </w:rPr>
            </w:pPr>
            <w:r>
              <w:rPr>
                <w:sz w:val="22"/>
                <w:szCs w:val="22"/>
              </w:rPr>
              <w:t>PHONE NUMBER:</w:t>
            </w:r>
          </w:p>
        </w:tc>
        <w:tc>
          <w:tcPr>
            <w:tcW w:w="2700" w:type="dxa"/>
          </w:tcPr>
          <w:p w:rsidR="00570AF3" w:rsidRDefault="00570AF3">
            <w:pPr>
              <w:pStyle w:val="Heading1"/>
              <w:tabs>
                <w:tab w:val="left" w:pos="4950"/>
                <w:tab w:val="left" w:pos="5040"/>
                <w:tab w:val="left" w:pos="6120"/>
                <w:tab w:val="left" w:pos="6660"/>
              </w:tabs>
              <w:ind w:right="-162"/>
              <w:rPr>
                <w:sz w:val="22"/>
                <w:szCs w:val="22"/>
              </w:rPr>
            </w:pPr>
            <w:r>
              <w:rPr>
                <w:sz w:val="22"/>
                <w:szCs w:val="22"/>
              </w:rPr>
              <w:t>703-993-2068</w:t>
            </w:r>
          </w:p>
        </w:tc>
      </w:tr>
      <w:tr w:rsidR="00570AF3">
        <w:trPr>
          <w:trHeight w:val="324"/>
        </w:trPr>
        <w:tc>
          <w:tcPr>
            <w:tcW w:w="2538" w:type="dxa"/>
          </w:tcPr>
          <w:p w:rsidR="00570AF3" w:rsidRDefault="00570AF3">
            <w:pPr>
              <w:pStyle w:val="Heading1"/>
              <w:tabs>
                <w:tab w:val="left" w:pos="4950"/>
                <w:tab w:val="left" w:pos="5040"/>
                <w:tab w:val="left" w:pos="6120"/>
                <w:tab w:val="left" w:pos="6660"/>
              </w:tabs>
              <w:ind w:right="-162"/>
              <w:rPr>
                <w:sz w:val="22"/>
                <w:szCs w:val="22"/>
              </w:rPr>
            </w:pPr>
            <w:r>
              <w:rPr>
                <w:sz w:val="22"/>
                <w:szCs w:val="22"/>
              </w:rPr>
              <w:t>OFFICE HOURS:</w:t>
            </w:r>
          </w:p>
        </w:tc>
        <w:tc>
          <w:tcPr>
            <w:tcW w:w="2340" w:type="dxa"/>
          </w:tcPr>
          <w:p w:rsidR="00570AF3" w:rsidRDefault="00570AF3">
            <w:pPr>
              <w:pStyle w:val="Heading1"/>
              <w:tabs>
                <w:tab w:val="left" w:pos="4950"/>
                <w:tab w:val="left" w:pos="5040"/>
                <w:tab w:val="left" w:pos="6120"/>
                <w:tab w:val="left" w:pos="6660"/>
              </w:tabs>
              <w:ind w:right="-162"/>
              <w:rPr>
                <w:sz w:val="22"/>
                <w:szCs w:val="22"/>
              </w:rPr>
            </w:pPr>
            <w:r>
              <w:rPr>
                <w:sz w:val="22"/>
                <w:szCs w:val="22"/>
              </w:rPr>
              <w:t>By appointment</w:t>
            </w:r>
          </w:p>
        </w:tc>
        <w:tc>
          <w:tcPr>
            <w:tcW w:w="360" w:type="dxa"/>
          </w:tcPr>
          <w:p w:rsidR="00570AF3" w:rsidRDefault="00570AF3">
            <w:pPr>
              <w:pStyle w:val="Heading1"/>
              <w:tabs>
                <w:tab w:val="left" w:pos="4950"/>
                <w:tab w:val="left" w:pos="5040"/>
                <w:tab w:val="left" w:pos="6120"/>
                <w:tab w:val="left" w:pos="6660"/>
              </w:tabs>
              <w:ind w:right="-162"/>
              <w:rPr>
                <w:sz w:val="22"/>
                <w:szCs w:val="22"/>
              </w:rPr>
            </w:pPr>
          </w:p>
        </w:tc>
        <w:tc>
          <w:tcPr>
            <w:tcW w:w="2070" w:type="dxa"/>
          </w:tcPr>
          <w:p w:rsidR="00570AF3" w:rsidRDefault="00570AF3">
            <w:pPr>
              <w:pStyle w:val="Heading1"/>
              <w:tabs>
                <w:tab w:val="left" w:pos="4950"/>
                <w:tab w:val="left" w:pos="5040"/>
                <w:tab w:val="left" w:pos="6120"/>
                <w:tab w:val="left" w:pos="6660"/>
              </w:tabs>
              <w:ind w:right="-162"/>
              <w:rPr>
                <w:sz w:val="22"/>
                <w:szCs w:val="22"/>
              </w:rPr>
            </w:pPr>
            <w:r>
              <w:rPr>
                <w:sz w:val="22"/>
                <w:szCs w:val="22"/>
              </w:rPr>
              <w:t>FAX NUMBER:</w:t>
            </w:r>
          </w:p>
        </w:tc>
        <w:tc>
          <w:tcPr>
            <w:tcW w:w="2700" w:type="dxa"/>
          </w:tcPr>
          <w:p w:rsidR="00570AF3" w:rsidRDefault="00570AF3">
            <w:pPr>
              <w:pStyle w:val="Heading1"/>
              <w:tabs>
                <w:tab w:val="left" w:pos="4950"/>
                <w:tab w:val="left" w:pos="5040"/>
                <w:tab w:val="left" w:pos="6120"/>
                <w:tab w:val="left" w:pos="6660"/>
              </w:tabs>
              <w:ind w:right="-162"/>
              <w:rPr>
                <w:sz w:val="22"/>
                <w:szCs w:val="22"/>
              </w:rPr>
            </w:pPr>
            <w:r>
              <w:rPr>
                <w:sz w:val="22"/>
                <w:szCs w:val="22"/>
              </w:rPr>
              <w:t>703-993-2025</w:t>
            </w:r>
          </w:p>
        </w:tc>
      </w:tr>
    </w:tbl>
    <w:p w:rsidR="00570AF3" w:rsidRDefault="00570AF3" w:rsidP="00570AF3">
      <w:pPr>
        <w:widowControl w:val="0"/>
        <w:tabs>
          <w:tab w:val="left" w:pos="2520"/>
        </w:tabs>
        <w:rPr>
          <w:sz w:val="22"/>
        </w:rPr>
      </w:pPr>
    </w:p>
    <w:p w:rsidR="00570AF3" w:rsidRDefault="00570AF3" w:rsidP="00570AF3">
      <w:pPr>
        <w:widowControl w:val="0"/>
        <w:tabs>
          <w:tab w:val="left" w:pos="2520"/>
        </w:tabs>
        <w:rPr>
          <w:sz w:val="22"/>
        </w:rPr>
      </w:pPr>
      <w:r>
        <w:rPr>
          <w:sz w:val="22"/>
        </w:rPr>
        <w:t>PREREQUISITES</w:t>
      </w:r>
    </w:p>
    <w:p w:rsidR="00570AF3" w:rsidRDefault="00570AF3" w:rsidP="00570AF3">
      <w:pPr>
        <w:widowControl w:val="0"/>
        <w:tabs>
          <w:tab w:val="left" w:pos="2520"/>
        </w:tabs>
        <w:rPr>
          <w:sz w:val="22"/>
        </w:rPr>
      </w:pPr>
      <w:r>
        <w:rPr>
          <w:sz w:val="22"/>
        </w:rPr>
        <w:t>PRLS 327, PRLS 416, PRLS 418</w:t>
      </w:r>
      <w:r w:rsidR="0091452C">
        <w:rPr>
          <w:sz w:val="22"/>
        </w:rPr>
        <w:t xml:space="preserve"> and PRLS 503</w:t>
      </w:r>
    </w:p>
    <w:p w:rsidR="00570AF3" w:rsidRDefault="00570AF3" w:rsidP="00570AF3">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p>
    <w:p w:rsidR="00570AF3" w:rsidRDefault="00570AF3" w:rsidP="00570AF3">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r>
        <w:rPr>
          <w:sz w:val="22"/>
        </w:rPr>
        <w:t>COURSE DESCRIPTION</w:t>
      </w:r>
    </w:p>
    <w:p w:rsidR="00570AF3" w:rsidRDefault="00570AF3" w:rsidP="00570AF3">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p>
    <w:p w:rsidR="00570AF3" w:rsidRDefault="00570AF3" w:rsidP="00570AF3">
      <w:pPr>
        <w:widowControl w:val="0"/>
        <w:tabs>
          <w:tab w:val="left" w:pos="-1080"/>
          <w:tab w:val="left" w:pos="-720"/>
          <w:tab w:val="left" w:pos="0"/>
          <w:tab w:val="left" w:pos="7185"/>
        </w:tabs>
        <w:rPr>
          <w:sz w:val="22"/>
        </w:rPr>
      </w:pPr>
      <w:r>
        <w:rPr>
          <w:sz w:val="22"/>
        </w:rPr>
        <w:t xml:space="preserve">Exploration of processes and techniques used in Therapeutic Recreation, with a focus on the nature and diversity of recreation and leisure activities, modalities and interventions, facilitation techniques and approaches, leadership roles and tasks, communication skills, clinical supervision, health and safety considerations, and the impact of the impairment and/or treatment on the individual. </w:t>
      </w:r>
    </w:p>
    <w:p w:rsidR="00570AF3" w:rsidRDefault="00570AF3" w:rsidP="00570AF3">
      <w:pPr>
        <w:widowControl w:val="0"/>
        <w:tabs>
          <w:tab w:val="left" w:pos="-1080"/>
          <w:tab w:val="left" w:pos="-720"/>
          <w:tab w:val="left" w:pos="0"/>
          <w:tab w:val="left" w:pos="7185"/>
        </w:tabs>
        <w:rPr>
          <w:sz w:val="22"/>
        </w:rPr>
      </w:pPr>
    </w:p>
    <w:p w:rsidR="00570AF3" w:rsidRDefault="00570AF3" w:rsidP="00570AF3">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rPr>
          <w:sz w:val="22"/>
        </w:rPr>
      </w:pPr>
      <w:r>
        <w:rPr>
          <w:sz w:val="22"/>
        </w:rPr>
        <w:t>COURSE OBJECTIVES</w:t>
      </w:r>
    </w:p>
    <w:p w:rsidR="00570AF3" w:rsidRDefault="00570AF3" w:rsidP="00570AF3">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570AF3" w:rsidRDefault="00570AF3" w:rsidP="0091452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1. Explain the major theories/approaches used for intervention and counseling programs in regards to Therapeutic Recreation services. </w:t>
      </w:r>
    </w:p>
    <w:p w:rsidR="00570AF3" w:rsidRDefault="00570AF3" w:rsidP="0091452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 Identify facilitation techniques that can be employed as interventions in Therapeutic Recreation programs.</w:t>
      </w:r>
    </w:p>
    <w:p w:rsidR="00570AF3" w:rsidRDefault="00570AF3" w:rsidP="0091452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3. Define the role of the professional helper in regards to Therapeutic Recreation services.</w:t>
      </w:r>
    </w:p>
    <w:p w:rsidR="00570AF3" w:rsidRDefault="00570AF3" w:rsidP="0091452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4. Classify the characteristics of a professional helper in regards to a Therapeutic Recreation Specialist. </w:t>
      </w:r>
    </w:p>
    <w:p w:rsidR="00570AF3" w:rsidRDefault="00570AF3" w:rsidP="0091452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5. Differentiate among the key aspects of successful communication in relation to Therapeutic Recreation services.</w:t>
      </w:r>
    </w:p>
    <w:p w:rsidR="00570AF3" w:rsidRDefault="00570AF3" w:rsidP="0091452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6. Justify the appropriate leadership styles to be used in regards to implementing Therapeutic Recreation services.</w:t>
      </w:r>
    </w:p>
    <w:p w:rsidR="00570AF3" w:rsidRDefault="00570AF3" w:rsidP="0091452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7. Compare the different leadership tasks a Therapeutic Recreation Specialist is expected to perform. </w:t>
      </w:r>
    </w:p>
    <w:p w:rsidR="00570AF3" w:rsidRDefault="00570AF3" w:rsidP="0091452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8. Summarize the roles of a clinical supervisor in a Therapeutic Recreation setting. </w:t>
      </w:r>
    </w:p>
    <w:p w:rsidR="00570AF3" w:rsidRDefault="00570AF3" w:rsidP="0091452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9. Illustrate the importance of understanding the medical needs of clients when planning and implementing Therapeutic Recreation services. </w:t>
      </w:r>
    </w:p>
    <w:p w:rsidR="00570AF3" w:rsidRDefault="00570AF3" w:rsidP="0091452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70AF3" w:rsidRDefault="00570AF3" w:rsidP="00570AF3">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szCs w:val="22"/>
        </w:rPr>
      </w:pPr>
      <w:r>
        <w:rPr>
          <w:sz w:val="22"/>
          <w:szCs w:val="22"/>
        </w:rPr>
        <w:t>COURSE OVERVIEW</w:t>
      </w:r>
    </w:p>
    <w:p w:rsidR="00570AF3" w:rsidRDefault="00570AF3" w:rsidP="00570AF3">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70AF3" w:rsidRDefault="00570AF3" w:rsidP="00570AF3">
      <w:pPr>
        <w:tabs>
          <w:tab w:val="left" w:pos="-1438"/>
          <w:tab w:val="left" w:leader="dot" w:pos="-1184"/>
          <w:tab w:val="righ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Students are held to the standards of the George Mason University Honor Code.   You are expected to actively participate in online discussions and fulfill all weekly assignments.  Assignments must be submitted on the specified date due or </w:t>
      </w:r>
      <w:r>
        <w:rPr>
          <w:b/>
          <w:sz w:val="22"/>
        </w:rPr>
        <w:t>no credit will be given</w:t>
      </w:r>
      <w:r>
        <w:rPr>
          <w:sz w:val="22"/>
        </w:rPr>
        <w:t xml:space="preserve">.  </w:t>
      </w:r>
    </w:p>
    <w:p w:rsidR="00570AF3" w:rsidRDefault="00570AF3" w:rsidP="00570AF3">
      <w:pPr>
        <w:tabs>
          <w:tab w:val="left" w:pos="-1438"/>
          <w:tab w:val="left" w:leader="dot" w:pos="-1184"/>
          <w:tab w:val="righ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70AF3" w:rsidRDefault="0091452C" w:rsidP="00570AF3">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r>
        <w:rPr>
          <w:sz w:val="22"/>
        </w:rPr>
        <w:t>REQUIRED</w:t>
      </w:r>
      <w:r w:rsidR="00570AF3">
        <w:rPr>
          <w:sz w:val="22"/>
        </w:rPr>
        <w:t xml:space="preserve"> TEXT </w:t>
      </w:r>
    </w:p>
    <w:p w:rsidR="00570AF3" w:rsidRDefault="00570AF3" w:rsidP="00570AF3">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p>
    <w:p w:rsidR="00570AF3" w:rsidRDefault="00570AF3" w:rsidP="00570AF3">
      <w:pPr>
        <w:pStyle w:val="Quick1"/>
        <w:tabs>
          <w:tab w:val="clear" w:pos="720"/>
          <w:tab w:val="left" w:pos="-1800"/>
          <w:tab w:val="left" w:pos="-1440"/>
          <w:tab w:val="left" w:pos="-72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firstLine="0"/>
        <w:jc w:val="both"/>
        <w:rPr>
          <w:rFonts w:ascii="Times New Roman" w:hAnsi="Times New Roman"/>
          <w:szCs w:val="22"/>
          <w:shd w:val="clear" w:color="auto" w:fill="FFFF99"/>
        </w:rPr>
      </w:pPr>
      <w:r>
        <w:rPr>
          <w:szCs w:val="22"/>
        </w:rPr>
        <w:t xml:space="preserve">Austin, D.R. (2009). </w:t>
      </w:r>
      <w:r>
        <w:rPr>
          <w:i/>
          <w:iCs/>
          <w:szCs w:val="22"/>
        </w:rPr>
        <w:t>Therapeutic Recreation: Processes and Techniques (6th ed.)</w:t>
      </w:r>
      <w:r>
        <w:rPr>
          <w:szCs w:val="22"/>
        </w:rPr>
        <w:t xml:space="preserve">. Champaign, IL: </w:t>
      </w:r>
      <w:proofErr w:type="spellStart"/>
      <w:r>
        <w:rPr>
          <w:szCs w:val="22"/>
        </w:rPr>
        <w:t>Sagamore</w:t>
      </w:r>
      <w:proofErr w:type="spellEnd"/>
      <w:r>
        <w:rPr>
          <w:szCs w:val="22"/>
        </w:rPr>
        <w:t xml:space="preserve"> Publishing.</w:t>
      </w:r>
    </w:p>
    <w:p w:rsidR="00570AF3" w:rsidRDefault="00570AF3" w:rsidP="00570AF3">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p>
    <w:p w:rsidR="00570AF3" w:rsidRDefault="00570AF3" w:rsidP="00570AF3">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p>
    <w:p w:rsidR="00570AF3" w:rsidRDefault="00570AF3" w:rsidP="00570AF3">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p>
    <w:p w:rsidR="00570AF3" w:rsidRDefault="00570AF3" w:rsidP="00570AF3">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p>
    <w:p w:rsidR="00570AF3" w:rsidRDefault="00570AF3" w:rsidP="00570AF3">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r>
        <w:rPr>
          <w:sz w:val="22"/>
        </w:rPr>
        <w:t>EVALUATION</w:t>
      </w:r>
    </w:p>
    <w:p w:rsidR="00570AF3" w:rsidRDefault="00570AF3" w:rsidP="00570AF3">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rPr>
          <w:sz w:val="22"/>
        </w:rPr>
      </w:pPr>
    </w:p>
    <w:p w:rsidR="00570AF3" w:rsidRDefault="00570AF3" w:rsidP="00570AF3">
      <w:pPr>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480"/>
        <w:jc w:val="both"/>
        <w:rPr>
          <w:sz w:val="22"/>
        </w:rPr>
      </w:pPr>
      <w:r>
        <w:rPr>
          <w:smallCaps/>
          <w:sz w:val="22"/>
        </w:rPr>
        <w:tab/>
      </w:r>
      <w:r>
        <w:rPr>
          <w:smallCaps/>
          <w:sz w:val="22"/>
        </w:rPr>
        <w:tab/>
      </w:r>
      <w:r>
        <w:rPr>
          <w:smallCaps/>
          <w:sz w:val="22"/>
        </w:rPr>
        <w:tab/>
      </w:r>
      <w:r>
        <w:rPr>
          <w:sz w:val="22"/>
        </w:rPr>
        <w:t>This course will be graded on a point system, with a total of 400 possible points.</w:t>
      </w:r>
    </w:p>
    <w:tbl>
      <w:tblPr>
        <w:tblW w:w="10080" w:type="dxa"/>
        <w:tblInd w:w="108" w:type="dxa"/>
        <w:tblLayout w:type="fixed"/>
        <w:tblLook w:val="0000"/>
      </w:tblPr>
      <w:tblGrid>
        <w:gridCol w:w="5580"/>
        <w:gridCol w:w="3690"/>
        <w:gridCol w:w="810"/>
      </w:tblGrid>
      <w:tr w:rsidR="00570AF3">
        <w:trPr>
          <w:trHeight w:val="288"/>
        </w:trPr>
        <w:tc>
          <w:tcPr>
            <w:tcW w:w="9270" w:type="dxa"/>
            <w:gridSpan w:val="2"/>
            <w:vAlign w:val="center"/>
          </w:tcPr>
          <w:p w:rsidR="00570AF3" w:rsidRDefault="00570AF3">
            <w:pPr>
              <w:pStyle w:val="Heading7"/>
              <w:spacing w:after="0"/>
            </w:pPr>
            <w:r>
              <w:lastRenderedPageBreak/>
              <w:t>Requirements</w:t>
            </w:r>
          </w:p>
        </w:tc>
        <w:tc>
          <w:tcPr>
            <w:tcW w:w="810" w:type="dxa"/>
            <w:vAlign w:val="center"/>
          </w:tcPr>
          <w:p w:rsidR="00570AF3" w:rsidRDefault="00570AF3">
            <w:pPr>
              <w:pStyle w:val="Heading5"/>
              <w:jc w:val="left"/>
              <w:rPr>
                <w:b/>
                <w:bCs/>
                <w:i w:val="0"/>
                <w:iCs w:val="0"/>
              </w:rPr>
            </w:pPr>
            <w:r>
              <w:rPr>
                <w:b/>
                <w:bCs/>
                <w:i w:val="0"/>
                <w:iCs w:val="0"/>
              </w:rPr>
              <w:t>Points</w:t>
            </w:r>
          </w:p>
        </w:tc>
      </w:tr>
      <w:tr w:rsidR="00570AF3">
        <w:trPr>
          <w:trHeight w:val="288"/>
        </w:trPr>
        <w:tc>
          <w:tcPr>
            <w:tcW w:w="10080" w:type="dxa"/>
            <w:gridSpan w:val="3"/>
            <w:vAlign w:val="center"/>
          </w:tcPr>
          <w:p w:rsidR="00570AF3" w:rsidRDefault="0091452C">
            <w:pPr>
              <w:rPr>
                <w:sz w:val="22"/>
              </w:rPr>
            </w:pPr>
            <w:r>
              <w:rPr>
                <w:sz w:val="22"/>
              </w:rPr>
              <w:t>Read each week</w:t>
            </w:r>
            <w:r w:rsidR="00570AF3">
              <w:rPr>
                <w:sz w:val="22"/>
              </w:rPr>
              <w:t>’s Power Point</w:t>
            </w:r>
            <w:r>
              <w:rPr>
                <w:sz w:val="22"/>
              </w:rPr>
              <w:t xml:space="preserve"> and take notes from the corresponding chapter</w:t>
            </w:r>
          </w:p>
          <w:p w:rsidR="00570AF3" w:rsidRDefault="00570AF3">
            <w:pPr>
              <w:rPr>
                <w:sz w:val="22"/>
              </w:rPr>
            </w:pPr>
          </w:p>
        </w:tc>
      </w:tr>
      <w:tr w:rsidR="00570AF3">
        <w:trPr>
          <w:trHeight w:val="288"/>
        </w:trPr>
        <w:tc>
          <w:tcPr>
            <w:tcW w:w="5580" w:type="dxa"/>
            <w:shd w:val="clear" w:color="auto" w:fill="F3F3F3"/>
            <w:vAlign w:val="center"/>
          </w:tcPr>
          <w:p w:rsidR="00570AF3" w:rsidRDefault="0091452C">
            <w:pPr>
              <w:rPr>
                <w:sz w:val="22"/>
              </w:rPr>
            </w:pPr>
            <w:r>
              <w:rPr>
                <w:sz w:val="22"/>
              </w:rPr>
              <w:t>Answer and submit 4</w:t>
            </w:r>
            <w:r w:rsidR="00570AF3">
              <w:rPr>
                <w:sz w:val="22"/>
              </w:rPr>
              <w:t xml:space="preserve"> weekly q</w:t>
            </w:r>
            <w:r>
              <w:rPr>
                <w:sz w:val="22"/>
              </w:rPr>
              <w:t>uestions (16</w:t>
            </w:r>
            <w:r w:rsidR="00570AF3">
              <w:rPr>
                <w:sz w:val="22"/>
              </w:rPr>
              <w:t xml:space="preserve"> points per week) - Due each Friday by midnight</w:t>
            </w:r>
          </w:p>
          <w:p w:rsidR="00570AF3" w:rsidRDefault="00570AF3">
            <w:pPr>
              <w:rPr>
                <w:sz w:val="22"/>
              </w:rPr>
            </w:pPr>
          </w:p>
        </w:tc>
        <w:tc>
          <w:tcPr>
            <w:tcW w:w="3690" w:type="dxa"/>
            <w:shd w:val="clear" w:color="auto" w:fill="F3F3F3"/>
            <w:vAlign w:val="center"/>
          </w:tcPr>
          <w:p w:rsidR="00570AF3" w:rsidRDefault="00570AF3">
            <w:pPr>
              <w:rPr>
                <w:sz w:val="22"/>
              </w:rPr>
            </w:pPr>
            <w:r>
              <w:rPr>
                <w:sz w:val="22"/>
              </w:rPr>
              <w:t xml:space="preserve"> </w:t>
            </w:r>
          </w:p>
        </w:tc>
        <w:tc>
          <w:tcPr>
            <w:tcW w:w="810" w:type="dxa"/>
            <w:shd w:val="clear" w:color="auto" w:fill="F3F3F3"/>
            <w:vAlign w:val="center"/>
          </w:tcPr>
          <w:p w:rsidR="00570AF3" w:rsidRDefault="00570AF3">
            <w:pPr>
              <w:jc w:val="right"/>
              <w:rPr>
                <w:sz w:val="22"/>
              </w:rPr>
            </w:pPr>
            <w:r>
              <w:rPr>
                <w:sz w:val="22"/>
              </w:rPr>
              <w:t>128</w:t>
            </w:r>
          </w:p>
        </w:tc>
      </w:tr>
      <w:tr w:rsidR="00570AF3">
        <w:trPr>
          <w:trHeight w:val="288"/>
        </w:trPr>
        <w:tc>
          <w:tcPr>
            <w:tcW w:w="5580" w:type="dxa"/>
            <w:vAlign w:val="center"/>
          </w:tcPr>
          <w:p w:rsidR="00570AF3" w:rsidRDefault="00570AF3">
            <w:pPr>
              <w:rPr>
                <w:sz w:val="22"/>
              </w:rPr>
            </w:pPr>
            <w:r>
              <w:rPr>
                <w:sz w:val="22"/>
              </w:rPr>
              <w:t>Discussions</w:t>
            </w:r>
            <w:r w:rsidR="0091452C">
              <w:rPr>
                <w:sz w:val="22"/>
              </w:rPr>
              <w:t xml:space="preserve"> (9</w:t>
            </w:r>
            <w:r>
              <w:rPr>
                <w:sz w:val="22"/>
              </w:rPr>
              <w:t xml:space="preserve"> </w:t>
            </w:r>
            <w:r w:rsidR="00B57F18">
              <w:rPr>
                <w:sz w:val="22"/>
              </w:rPr>
              <w:t>each</w:t>
            </w:r>
            <w:r>
              <w:rPr>
                <w:sz w:val="22"/>
              </w:rPr>
              <w:t xml:space="preserve">) – </w:t>
            </w:r>
            <w:r w:rsidR="0091452C">
              <w:rPr>
                <w:sz w:val="22"/>
              </w:rPr>
              <w:t>Identify 1</w:t>
            </w:r>
            <w:r>
              <w:rPr>
                <w:sz w:val="22"/>
              </w:rPr>
              <w:t xml:space="preserve"> </w:t>
            </w:r>
            <w:r w:rsidR="0091452C">
              <w:rPr>
                <w:sz w:val="22"/>
              </w:rPr>
              <w:t>journal article and 1 YouTube site</w:t>
            </w:r>
            <w:r>
              <w:rPr>
                <w:sz w:val="22"/>
              </w:rPr>
              <w:t xml:space="preserve"> </w:t>
            </w:r>
            <w:r w:rsidR="00B57F18">
              <w:rPr>
                <w:sz w:val="22"/>
              </w:rPr>
              <w:t>per two chapters</w:t>
            </w:r>
          </w:p>
          <w:p w:rsidR="00570AF3" w:rsidRDefault="00570AF3">
            <w:pPr>
              <w:rPr>
                <w:sz w:val="22"/>
              </w:rPr>
            </w:pPr>
          </w:p>
        </w:tc>
        <w:tc>
          <w:tcPr>
            <w:tcW w:w="3690" w:type="dxa"/>
            <w:vAlign w:val="center"/>
          </w:tcPr>
          <w:p w:rsidR="00570AF3" w:rsidRDefault="00570AF3">
            <w:pPr>
              <w:rPr>
                <w:iCs/>
                <w:sz w:val="22"/>
              </w:rPr>
            </w:pPr>
            <w:r>
              <w:rPr>
                <w:iCs/>
                <w:sz w:val="22"/>
              </w:rPr>
              <w:t xml:space="preserve"> </w:t>
            </w:r>
          </w:p>
        </w:tc>
        <w:tc>
          <w:tcPr>
            <w:tcW w:w="810" w:type="dxa"/>
            <w:vAlign w:val="center"/>
          </w:tcPr>
          <w:p w:rsidR="00570AF3" w:rsidRDefault="00570AF3">
            <w:pPr>
              <w:jc w:val="right"/>
              <w:rPr>
                <w:iCs/>
                <w:sz w:val="22"/>
              </w:rPr>
            </w:pPr>
            <w:r>
              <w:rPr>
                <w:iCs/>
                <w:sz w:val="22"/>
              </w:rPr>
              <w:t>72</w:t>
            </w:r>
          </w:p>
        </w:tc>
      </w:tr>
      <w:tr w:rsidR="00570AF3">
        <w:trPr>
          <w:trHeight w:val="288"/>
        </w:trPr>
        <w:tc>
          <w:tcPr>
            <w:tcW w:w="9270" w:type="dxa"/>
            <w:gridSpan w:val="2"/>
            <w:shd w:val="clear" w:color="auto" w:fill="F3F3F3"/>
            <w:vAlign w:val="center"/>
          </w:tcPr>
          <w:p w:rsidR="00570AF3" w:rsidRDefault="0091452C">
            <w:pPr>
              <w:pStyle w:val="Heading4"/>
              <w:widowControl/>
              <w:tabs>
                <w:tab w:val="clear" w:pos="-936"/>
                <w:tab w:val="clear" w:pos="-720"/>
                <w:tab w:val="clear" w:pos="0"/>
                <w:tab w:val="clear" w:pos="720"/>
                <w:tab w:val="clear" w:pos="1620"/>
                <w:tab w:val="clear" w:pos="2160"/>
                <w:tab w:val="clear" w:pos="2700"/>
                <w:tab w:val="clear" w:pos="3600"/>
                <w:tab w:val="clear" w:pos="4320"/>
                <w:tab w:val="clear" w:pos="4680"/>
                <w:tab w:val="clear" w:pos="5220"/>
                <w:tab w:val="clear" w:pos="5760"/>
                <w:tab w:val="clear" w:pos="6300"/>
                <w:tab w:val="clear" w:pos="9324"/>
              </w:tabs>
              <w:rPr>
                <w:i w:val="0"/>
              </w:rPr>
            </w:pPr>
            <w:r>
              <w:rPr>
                <w:i w:val="0"/>
              </w:rPr>
              <w:t xml:space="preserve">Comprehensive </w:t>
            </w:r>
            <w:r w:rsidR="00570AF3">
              <w:rPr>
                <w:i w:val="0"/>
              </w:rPr>
              <w:t xml:space="preserve">Exam </w:t>
            </w:r>
          </w:p>
        </w:tc>
        <w:tc>
          <w:tcPr>
            <w:tcW w:w="810" w:type="dxa"/>
            <w:shd w:val="clear" w:color="auto" w:fill="F3F3F3"/>
            <w:vAlign w:val="center"/>
          </w:tcPr>
          <w:p w:rsidR="00570AF3" w:rsidRDefault="00570AF3">
            <w:pPr>
              <w:jc w:val="right"/>
              <w:rPr>
                <w:sz w:val="22"/>
                <w:u w:val="single"/>
              </w:rPr>
            </w:pPr>
            <w:r>
              <w:rPr>
                <w:sz w:val="22"/>
                <w:u w:val="single"/>
              </w:rPr>
              <w:t>200</w:t>
            </w:r>
          </w:p>
        </w:tc>
      </w:tr>
      <w:tr w:rsidR="00570AF3">
        <w:trPr>
          <w:trHeight w:val="144"/>
        </w:trPr>
        <w:tc>
          <w:tcPr>
            <w:tcW w:w="10080" w:type="dxa"/>
            <w:gridSpan w:val="3"/>
            <w:vAlign w:val="center"/>
          </w:tcPr>
          <w:p w:rsidR="00570AF3" w:rsidRDefault="00570AF3">
            <w:pPr>
              <w:jc w:val="right"/>
              <w:rPr>
                <w:i/>
                <w:iCs/>
                <w:sz w:val="22"/>
              </w:rPr>
            </w:pPr>
          </w:p>
        </w:tc>
      </w:tr>
      <w:tr w:rsidR="00570AF3">
        <w:trPr>
          <w:trHeight w:val="288"/>
        </w:trPr>
        <w:tc>
          <w:tcPr>
            <w:tcW w:w="9270" w:type="dxa"/>
            <w:gridSpan w:val="2"/>
            <w:shd w:val="clear" w:color="auto" w:fill="F3F3F3"/>
            <w:vAlign w:val="center"/>
          </w:tcPr>
          <w:p w:rsidR="00570AF3" w:rsidRDefault="00570AF3">
            <w:pPr>
              <w:rPr>
                <w:sz w:val="22"/>
              </w:rPr>
            </w:pPr>
            <w:r>
              <w:rPr>
                <w:sz w:val="22"/>
              </w:rPr>
              <w:t>TOTAL</w:t>
            </w:r>
          </w:p>
        </w:tc>
        <w:tc>
          <w:tcPr>
            <w:tcW w:w="810" w:type="dxa"/>
            <w:shd w:val="clear" w:color="auto" w:fill="F3F3F3"/>
            <w:vAlign w:val="center"/>
          </w:tcPr>
          <w:p w:rsidR="00570AF3" w:rsidRDefault="00570AF3">
            <w:pPr>
              <w:jc w:val="right"/>
              <w:rPr>
                <w:sz w:val="22"/>
              </w:rPr>
            </w:pPr>
            <w:r>
              <w:rPr>
                <w:sz w:val="22"/>
              </w:rPr>
              <w:t>400</w:t>
            </w:r>
          </w:p>
        </w:tc>
      </w:tr>
    </w:tbl>
    <w:p w:rsidR="00570AF3" w:rsidRDefault="00570AF3" w:rsidP="00570AF3">
      <w:pPr>
        <w:rPr>
          <w:sz w:val="22"/>
        </w:rPr>
      </w:pPr>
    </w:p>
    <w:tbl>
      <w:tblPr>
        <w:tblW w:w="0" w:type="auto"/>
        <w:tblInd w:w="108" w:type="dxa"/>
        <w:tblLook w:val="0000"/>
      </w:tblPr>
      <w:tblGrid>
        <w:gridCol w:w="375"/>
        <w:gridCol w:w="1515"/>
        <w:gridCol w:w="465"/>
        <w:gridCol w:w="540"/>
        <w:gridCol w:w="1260"/>
        <w:gridCol w:w="720"/>
        <w:gridCol w:w="487"/>
        <w:gridCol w:w="1267"/>
        <w:gridCol w:w="720"/>
        <w:gridCol w:w="475"/>
        <w:gridCol w:w="2271"/>
      </w:tblGrid>
      <w:tr w:rsidR="00570AF3">
        <w:tc>
          <w:tcPr>
            <w:tcW w:w="2355" w:type="dxa"/>
            <w:gridSpan w:val="3"/>
          </w:tcPr>
          <w:p w:rsidR="00570AF3" w:rsidRDefault="00570AF3">
            <w:pPr>
              <w:rPr>
                <w:b/>
                <w:bCs/>
                <w:sz w:val="22"/>
              </w:rPr>
            </w:pPr>
            <w:r>
              <w:rPr>
                <w:b/>
                <w:bCs/>
                <w:sz w:val="22"/>
              </w:rPr>
              <w:t>Grading Scale</w:t>
            </w:r>
          </w:p>
        </w:tc>
        <w:tc>
          <w:tcPr>
            <w:tcW w:w="540" w:type="dxa"/>
          </w:tcPr>
          <w:p w:rsidR="00570AF3" w:rsidRDefault="00570AF3">
            <w:pPr>
              <w:rPr>
                <w:sz w:val="22"/>
              </w:rPr>
            </w:pPr>
          </w:p>
        </w:tc>
        <w:tc>
          <w:tcPr>
            <w:tcW w:w="1260" w:type="dxa"/>
          </w:tcPr>
          <w:p w:rsidR="00570AF3" w:rsidRDefault="00570AF3">
            <w:pPr>
              <w:rPr>
                <w:sz w:val="22"/>
              </w:rPr>
            </w:pPr>
          </w:p>
        </w:tc>
        <w:tc>
          <w:tcPr>
            <w:tcW w:w="720" w:type="dxa"/>
          </w:tcPr>
          <w:p w:rsidR="00570AF3" w:rsidRDefault="00570AF3">
            <w:pPr>
              <w:rPr>
                <w:sz w:val="22"/>
              </w:rPr>
            </w:pPr>
          </w:p>
        </w:tc>
        <w:tc>
          <w:tcPr>
            <w:tcW w:w="487" w:type="dxa"/>
          </w:tcPr>
          <w:p w:rsidR="00570AF3" w:rsidRDefault="00570AF3">
            <w:pPr>
              <w:rPr>
                <w:sz w:val="22"/>
              </w:rPr>
            </w:pPr>
          </w:p>
        </w:tc>
        <w:tc>
          <w:tcPr>
            <w:tcW w:w="1267" w:type="dxa"/>
          </w:tcPr>
          <w:p w:rsidR="00570AF3" w:rsidRDefault="00570AF3">
            <w:pPr>
              <w:rPr>
                <w:sz w:val="22"/>
              </w:rPr>
            </w:pPr>
          </w:p>
        </w:tc>
        <w:tc>
          <w:tcPr>
            <w:tcW w:w="720" w:type="dxa"/>
          </w:tcPr>
          <w:p w:rsidR="00570AF3" w:rsidRDefault="00570AF3">
            <w:pPr>
              <w:rPr>
                <w:sz w:val="22"/>
              </w:rPr>
            </w:pPr>
          </w:p>
        </w:tc>
        <w:tc>
          <w:tcPr>
            <w:tcW w:w="475" w:type="dxa"/>
          </w:tcPr>
          <w:p w:rsidR="00570AF3" w:rsidRDefault="00570AF3">
            <w:pPr>
              <w:rPr>
                <w:sz w:val="22"/>
              </w:rPr>
            </w:pPr>
          </w:p>
        </w:tc>
        <w:tc>
          <w:tcPr>
            <w:tcW w:w="2271" w:type="dxa"/>
          </w:tcPr>
          <w:p w:rsidR="00570AF3" w:rsidRDefault="00570AF3">
            <w:pPr>
              <w:rPr>
                <w:sz w:val="22"/>
              </w:rPr>
            </w:pPr>
          </w:p>
        </w:tc>
      </w:tr>
      <w:tr w:rsidR="00570AF3">
        <w:tc>
          <w:tcPr>
            <w:tcW w:w="10095" w:type="dxa"/>
            <w:gridSpan w:val="11"/>
          </w:tcPr>
          <w:p w:rsidR="00570AF3" w:rsidRDefault="00570AF3">
            <w:pPr>
              <w:rPr>
                <w:sz w:val="22"/>
              </w:rPr>
            </w:pPr>
          </w:p>
        </w:tc>
      </w:tr>
      <w:tr w:rsidR="00570AF3">
        <w:tc>
          <w:tcPr>
            <w:tcW w:w="375" w:type="dxa"/>
            <w:shd w:val="clear" w:color="auto" w:fill="F3F3F3"/>
          </w:tcPr>
          <w:p w:rsidR="00570AF3" w:rsidRDefault="00570AF3">
            <w:pPr>
              <w:rPr>
                <w:sz w:val="22"/>
              </w:rPr>
            </w:pPr>
            <w:r>
              <w:rPr>
                <w:sz w:val="22"/>
              </w:rPr>
              <w:t>A</w:t>
            </w:r>
          </w:p>
        </w:tc>
        <w:tc>
          <w:tcPr>
            <w:tcW w:w="1515" w:type="dxa"/>
            <w:shd w:val="clear" w:color="auto" w:fill="F3F3F3"/>
          </w:tcPr>
          <w:p w:rsidR="00570AF3" w:rsidRPr="00875937" w:rsidRDefault="00570AF3">
            <w:r w:rsidRPr="00875937">
              <w:t>=  320 - 400</w:t>
            </w:r>
          </w:p>
        </w:tc>
        <w:tc>
          <w:tcPr>
            <w:tcW w:w="465" w:type="dxa"/>
            <w:shd w:val="clear" w:color="auto" w:fill="F3F3F3"/>
          </w:tcPr>
          <w:p w:rsidR="00570AF3" w:rsidRDefault="00570AF3">
            <w:pPr>
              <w:rPr>
                <w:sz w:val="22"/>
              </w:rPr>
            </w:pPr>
          </w:p>
        </w:tc>
        <w:tc>
          <w:tcPr>
            <w:tcW w:w="540" w:type="dxa"/>
            <w:shd w:val="clear" w:color="auto" w:fill="F3F3F3"/>
          </w:tcPr>
          <w:p w:rsidR="00570AF3" w:rsidRDefault="0075571B">
            <w:pPr>
              <w:rPr>
                <w:sz w:val="22"/>
              </w:rPr>
            </w:pPr>
            <w:r>
              <w:rPr>
                <w:sz w:val="22"/>
              </w:rPr>
              <w:t>B</w:t>
            </w:r>
          </w:p>
        </w:tc>
        <w:tc>
          <w:tcPr>
            <w:tcW w:w="1260" w:type="dxa"/>
            <w:shd w:val="clear" w:color="auto" w:fill="F3F3F3"/>
          </w:tcPr>
          <w:p w:rsidR="00570AF3" w:rsidRPr="00875937" w:rsidRDefault="00875937">
            <w:r w:rsidRPr="00875937">
              <w:t xml:space="preserve"> =  240 - 319</w:t>
            </w:r>
          </w:p>
        </w:tc>
        <w:tc>
          <w:tcPr>
            <w:tcW w:w="720" w:type="dxa"/>
            <w:shd w:val="clear" w:color="auto" w:fill="F3F3F3"/>
          </w:tcPr>
          <w:p w:rsidR="00570AF3" w:rsidRDefault="00570AF3">
            <w:pPr>
              <w:rPr>
                <w:sz w:val="22"/>
              </w:rPr>
            </w:pPr>
          </w:p>
        </w:tc>
        <w:tc>
          <w:tcPr>
            <w:tcW w:w="487" w:type="dxa"/>
            <w:shd w:val="clear" w:color="auto" w:fill="F3F3F3"/>
          </w:tcPr>
          <w:p w:rsidR="00570AF3" w:rsidRDefault="0075571B">
            <w:pPr>
              <w:rPr>
                <w:sz w:val="22"/>
              </w:rPr>
            </w:pPr>
            <w:r>
              <w:rPr>
                <w:sz w:val="22"/>
              </w:rPr>
              <w:t>C</w:t>
            </w:r>
          </w:p>
        </w:tc>
        <w:tc>
          <w:tcPr>
            <w:tcW w:w="1267" w:type="dxa"/>
            <w:shd w:val="clear" w:color="auto" w:fill="F3F3F3"/>
          </w:tcPr>
          <w:p w:rsidR="00570AF3" w:rsidRPr="0075571B" w:rsidRDefault="0075571B">
            <w:r w:rsidRPr="0075571B">
              <w:t>=  160 - 239</w:t>
            </w:r>
          </w:p>
        </w:tc>
        <w:tc>
          <w:tcPr>
            <w:tcW w:w="720" w:type="dxa"/>
            <w:shd w:val="clear" w:color="auto" w:fill="F3F3F3"/>
          </w:tcPr>
          <w:p w:rsidR="00570AF3" w:rsidRDefault="00570AF3">
            <w:pPr>
              <w:rPr>
                <w:sz w:val="22"/>
              </w:rPr>
            </w:pPr>
          </w:p>
        </w:tc>
        <w:tc>
          <w:tcPr>
            <w:tcW w:w="475" w:type="dxa"/>
            <w:shd w:val="clear" w:color="auto" w:fill="F3F3F3"/>
          </w:tcPr>
          <w:p w:rsidR="00570AF3" w:rsidRDefault="00875937">
            <w:pPr>
              <w:rPr>
                <w:sz w:val="22"/>
              </w:rPr>
            </w:pPr>
            <w:r>
              <w:rPr>
                <w:sz w:val="22"/>
              </w:rPr>
              <w:t>F</w:t>
            </w:r>
          </w:p>
        </w:tc>
        <w:tc>
          <w:tcPr>
            <w:tcW w:w="2271" w:type="dxa"/>
            <w:shd w:val="clear" w:color="auto" w:fill="F3F3F3"/>
          </w:tcPr>
          <w:p w:rsidR="00570AF3" w:rsidRPr="00875937" w:rsidRDefault="00875937">
            <w:r w:rsidRPr="00875937">
              <w:t>=  0 - 159</w:t>
            </w:r>
          </w:p>
        </w:tc>
      </w:tr>
    </w:tbl>
    <w:p w:rsidR="00570AF3" w:rsidRDefault="00570AF3" w:rsidP="00570AF3">
      <w:pPr>
        <w:rPr>
          <w:sz w:val="22"/>
        </w:rPr>
      </w:pPr>
    </w:p>
    <w:p w:rsidR="00570AF3" w:rsidRDefault="00570AF3" w:rsidP="00570AF3">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pPr>
      <w:r>
        <w:t>TENTATIVE COURSE SCHEDULE</w:t>
      </w:r>
    </w:p>
    <w:p w:rsidR="00570AF3" w:rsidRDefault="00570AF3" w:rsidP="00570AF3">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pPr>
      <w:r>
        <w:t xml:space="preserve">     </w:t>
      </w:r>
    </w:p>
    <w:p w:rsidR="00570AF3" w:rsidRDefault="00570AF3" w:rsidP="00570AF3">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sz w:val="10"/>
        </w:rPr>
      </w:pPr>
    </w:p>
    <w:tbl>
      <w:tblPr>
        <w:tblW w:w="0" w:type="auto"/>
        <w:tblInd w:w="156" w:type="dxa"/>
        <w:tblLayout w:type="fixed"/>
        <w:tblCellMar>
          <w:left w:w="130" w:type="dxa"/>
          <w:right w:w="156" w:type="dxa"/>
        </w:tblCellMar>
        <w:tblLook w:val="0000"/>
      </w:tblPr>
      <w:tblGrid>
        <w:gridCol w:w="334"/>
        <w:gridCol w:w="1170"/>
        <w:gridCol w:w="720"/>
        <w:gridCol w:w="4590"/>
        <w:gridCol w:w="3060"/>
      </w:tblGrid>
      <w:tr w:rsidR="00570AF3">
        <w:trPr>
          <w:trHeight w:hRule="exact" w:val="475"/>
          <w:tblHeader/>
        </w:trPr>
        <w:tc>
          <w:tcPr>
            <w:tcW w:w="2224" w:type="dxa"/>
            <w:gridSpan w:val="3"/>
            <w:tcBorders>
              <w:top w:val="single" w:sz="6" w:space="0" w:color="000000"/>
              <w:left w:val="single" w:sz="6" w:space="0" w:color="000000"/>
              <w:bottom w:val="single" w:sz="4" w:space="0" w:color="auto"/>
              <w:right w:val="single" w:sz="6" w:space="0" w:color="000000"/>
            </w:tcBorders>
            <w:vAlign w:val="center"/>
          </w:tcPr>
          <w:p w:rsidR="00570AF3" w:rsidRDefault="00570AF3">
            <w:pPr>
              <w:widowControl w:val="0"/>
              <w:tabs>
                <w:tab w:val="left" w:pos="-1080"/>
                <w:tab w:val="left" w:pos="-720"/>
                <w:tab w:val="left" w:pos="0"/>
                <w:tab w:val="left" w:pos="720"/>
                <w:tab w:val="right" w:pos="1440"/>
              </w:tabs>
              <w:spacing w:after="58"/>
              <w:jc w:val="center"/>
              <w:rPr>
                <w:b/>
                <w:smallCaps/>
                <w:sz w:val="22"/>
              </w:rPr>
            </w:pPr>
            <w:r>
              <w:rPr>
                <w:b/>
                <w:smallCaps/>
                <w:sz w:val="22"/>
              </w:rPr>
              <w:t>Date</w:t>
            </w:r>
          </w:p>
        </w:tc>
        <w:tc>
          <w:tcPr>
            <w:tcW w:w="4590" w:type="dxa"/>
            <w:tcBorders>
              <w:top w:val="single" w:sz="6" w:space="0" w:color="000000"/>
              <w:left w:val="single" w:sz="6" w:space="0" w:color="000000"/>
              <w:bottom w:val="single" w:sz="4" w:space="0" w:color="auto"/>
              <w:right w:val="single" w:sz="6" w:space="0" w:color="000000"/>
            </w:tcBorders>
            <w:vAlign w:val="center"/>
          </w:tcPr>
          <w:p w:rsidR="00570AF3" w:rsidRDefault="00570AF3">
            <w:pPr>
              <w:widowControl w:val="0"/>
              <w:tabs>
                <w:tab w:val="left" w:pos="-1080"/>
                <w:tab w:val="left" w:pos="-720"/>
                <w:tab w:val="left" w:pos="0"/>
                <w:tab w:val="left" w:pos="720"/>
                <w:tab w:val="right" w:pos="1440"/>
              </w:tabs>
              <w:spacing w:after="58"/>
              <w:rPr>
                <w:b/>
                <w:sz w:val="22"/>
              </w:rPr>
            </w:pPr>
            <w:r>
              <w:rPr>
                <w:b/>
                <w:smallCaps/>
                <w:sz w:val="22"/>
              </w:rPr>
              <w:t>Topic</w:t>
            </w:r>
            <w:r w:rsidR="00B57F18">
              <w:rPr>
                <w:b/>
                <w:smallCaps/>
                <w:sz w:val="22"/>
              </w:rPr>
              <w:t>s after Orientation to Course</w:t>
            </w:r>
          </w:p>
        </w:tc>
        <w:tc>
          <w:tcPr>
            <w:tcW w:w="3060" w:type="dxa"/>
            <w:tcBorders>
              <w:top w:val="single" w:sz="6" w:space="0" w:color="000000"/>
              <w:left w:val="single" w:sz="6" w:space="0" w:color="000000"/>
              <w:bottom w:val="single" w:sz="6" w:space="0" w:color="000000"/>
              <w:right w:val="single" w:sz="6" w:space="0" w:color="000000"/>
            </w:tcBorders>
            <w:vAlign w:val="center"/>
          </w:tcPr>
          <w:p w:rsidR="00570AF3" w:rsidRDefault="00570AF3">
            <w:pPr>
              <w:widowControl w:val="0"/>
              <w:tabs>
                <w:tab w:val="left" w:pos="-1080"/>
                <w:tab w:val="left" w:pos="-720"/>
                <w:tab w:val="left" w:pos="0"/>
                <w:tab w:val="left" w:pos="720"/>
                <w:tab w:val="right" w:pos="1440"/>
              </w:tabs>
              <w:spacing w:after="58"/>
              <w:rPr>
                <w:b/>
                <w:sz w:val="22"/>
                <w:szCs w:val="22"/>
              </w:rPr>
            </w:pPr>
            <w:r>
              <w:rPr>
                <w:b/>
                <w:smallCaps/>
                <w:sz w:val="22"/>
                <w:szCs w:val="22"/>
              </w:rPr>
              <w:t>Readings/Assignment Due</w:t>
            </w:r>
          </w:p>
        </w:tc>
      </w:tr>
      <w:tr w:rsidR="00570AF3">
        <w:trPr>
          <w:trHeight w:hRule="exact" w:val="627"/>
        </w:trPr>
        <w:tc>
          <w:tcPr>
            <w:tcW w:w="334" w:type="dxa"/>
            <w:tcBorders>
              <w:top w:val="single" w:sz="4" w:space="0" w:color="auto"/>
              <w:left w:val="single" w:sz="4" w:space="0" w:color="auto"/>
              <w:bottom w:val="single" w:sz="4" w:space="0" w:color="auto"/>
              <w:right w:val="single" w:sz="4" w:space="0" w:color="auto"/>
            </w:tcBorders>
            <w:vAlign w:val="center"/>
          </w:tcPr>
          <w:p w:rsidR="00570AF3" w:rsidRDefault="00570AF3">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right"/>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570AF3" w:rsidRDefault="00570AF3">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Theories, Therapies, and Techniques</w:t>
            </w:r>
          </w:p>
        </w:tc>
        <w:tc>
          <w:tcPr>
            <w:tcW w:w="3060" w:type="dxa"/>
            <w:tcBorders>
              <w:top w:val="single" w:sz="6" w:space="0" w:color="000000"/>
              <w:left w:val="single" w:sz="4" w:space="0" w:color="auto"/>
              <w:bottom w:val="single" w:sz="6" w:space="0" w:color="000000"/>
              <w:right w:val="single" w:sz="6" w:space="0" w:color="000000"/>
            </w:tcBorders>
            <w:vAlign w:val="center"/>
          </w:tcPr>
          <w:p w:rsidR="00570AF3" w:rsidRDefault="00570AF3">
            <w:pPr>
              <w:pStyle w:val="Heading3"/>
              <w:rPr>
                <w:b w:val="0"/>
              </w:rPr>
            </w:pPr>
            <w:r>
              <w:rPr>
                <w:b w:val="0"/>
              </w:rPr>
              <w:t>Chapter 2: Theories and Therapies</w:t>
            </w:r>
          </w:p>
          <w:p w:rsidR="00570AF3" w:rsidRDefault="0091452C">
            <w:r>
              <w:t xml:space="preserve"> </w:t>
            </w:r>
          </w:p>
          <w:p w:rsidR="00570AF3" w:rsidRDefault="00570AF3"/>
          <w:p w:rsidR="00570AF3" w:rsidRDefault="00570AF3"/>
          <w:p w:rsidR="00570AF3" w:rsidRDefault="00570AF3"/>
          <w:p w:rsidR="00570AF3" w:rsidRDefault="00570AF3"/>
          <w:p w:rsidR="00570AF3" w:rsidRDefault="00570AF3"/>
        </w:tc>
      </w:tr>
      <w:tr w:rsidR="00570AF3">
        <w:trPr>
          <w:trHeight w:hRule="exact" w:val="636"/>
        </w:trPr>
        <w:tc>
          <w:tcPr>
            <w:tcW w:w="334" w:type="dxa"/>
            <w:tcBorders>
              <w:top w:val="single" w:sz="4" w:space="0" w:color="auto"/>
              <w:left w:val="single" w:sz="4" w:space="0" w:color="auto"/>
              <w:bottom w:val="single" w:sz="4" w:space="0" w:color="auto"/>
              <w:right w:val="single" w:sz="4" w:space="0" w:color="auto"/>
            </w:tcBorders>
            <w:vAlign w:val="center"/>
          </w:tcPr>
          <w:p w:rsidR="00570AF3" w:rsidRDefault="00570AF3">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right"/>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570AF3" w:rsidRDefault="0091452C"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Theories, Therapies, and Techniques  </w:t>
            </w:r>
          </w:p>
        </w:tc>
        <w:tc>
          <w:tcPr>
            <w:tcW w:w="3060" w:type="dxa"/>
            <w:tcBorders>
              <w:top w:val="single" w:sz="6" w:space="0" w:color="000000"/>
              <w:left w:val="single" w:sz="4" w:space="0" w:color="auto"/>
              <w:bottom w:val="single" w:sz="6" w:space="0" w:color="000000"/>
              <w:right w:val="single" w:sz="6" w:space="0" w:color="000000"/>
            </w:tcBorders>
            <w:vAlign w:val="center"/>
          </w:tcPr>
          <w:p w:rsidR="0091452C" w:rsidRDefault="0091452C" w:rsidP="0091452C">
            <w:r>
              <w:t>Chapter 3: Facilitation Techniques</w:t>
            </w:r>
          </w:p>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 xml:space="preserve"> </w:t>
            </w:r>
            <w:r w:rsidR="00570AF3">
              <w:t xml:space="preserve"> </w:t>
            </w:r>
          </w:p>
        </w:tc>
      </w:tr>
      <w:tr w:rsidR="00570AF3">
        <w:trPr>
          <w:trHeight w:hRule="exact" w:val="834"/>
        </w:trPr>
        <w:tc>
          <w:tcPr>
            <w:tcW w:w="334" w:type="dxa"/>
            <w:tcBorders>
              <w:top w:val="single" w:sz="4" w:space="0" w:color="auto"/>
              <w:left w:val="single" w:sz="4" w:space="0" w:color="auto"/>
              <w:bottom w:val="single" w:sz="4" w:space="0" w:color="auto"/>
              <w:right w:val="single" w:sz="4" w:space="0" w:color="auto"/>
            </w:tcBorders>
            <w:vAlign w:val="center"/>
          </w:tcPr>
          <w:p w:rsidR="00570AF3" w:rsidRDefault="00570AF3">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right"/>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570AF3" w:rsidRDefault="00FB3467" w:rsidP="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Theories, Therapies, and Techniques  </w:t>
            </w:r>
            <w:r w:rsidR="0091452C">
              <w:rPr>
                <w:sz w:val="22"/>
              </w:rPr>
              <w:t xml:space="preserve"> </w:t>
            </w:r>
            <w:r>
              <w:rPr>
                <w:sz w:val="22"/>
              </w:rPr>
              <w:t xml:space="preserve"> </w:t>
            </w:r>
          </w:p>
        </w:tc>
        <w:tc>
          <w:tcPr>
            <w:tcW w:w="3060" w:type="dxa"/>
            <w:tcBorders>
              <w:top w:val="single" w:sz="6" w:space="0" w:color="000000"/>
              <w:left w:val="single" w:sz="4" w:space="0" w:color="auto"/>
              <w:bottom w:val="single" w:sz="6" w:space="0" w:color="000000"/>
              <w:right w:val="single" w:sz="6" w:space="0" w:color="000000"/>
            </w:tcBorders>
            <w:vAlign w:val="center"/>
          </w:tcPr>
          <w:p w:rsidR="00FB3467" w:rsidRDefault="00302817" w:rsidP="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302817">
              <w:t>Individual journal article discussion and YouTube address</w:t>
            </w:r>
            <w:r>
              <w:t xml:space="preserve">  </w:t>
            </w:r>
          </w:p>
          <w:p w:rsidR="00570AF3" w:rsidRDefault="00570AF3" w:rsidP="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p>
        </w:tc>
      </w:tr>
      <w:tr w:rsidR="00570AF3">
        <w:trPr>
          <w:trHeight w:hRule="exact" w:val="798"/>
        </w:trPr>
        <w:tc>
          <w:tcPr>
            <w:tcW w:w="334" w:type="dxa"/>
            <w:tcBorders>
              <w:top w:val="single" w:sz="4" w:space="0" w:color="auto"/>
              <w:left w:val="single" w:sz="4" w:space="0" w:color="auto"/>
              <w:bottom w:val="single" w:sz="4" w:space="0" w:color="auto"/>
              <w:right w:val="single" w:sz="4" w:space="0" w:color="auto"/>
            </w:tcBorders>
            <w:vAlign w:val="center"/>
          </w:tcPr>
          <w:p w:rsidR="00570AF3" w:rsidRDefault="00570AF3">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right"/>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570AF3" w:rsidRDefault="00E130CC"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Service</w:t>
            </w:r>
            <w:r w:rsidR="0091452C">
              <w:rPr>
                <w:sz w:val="22"/>
              </w:rPr>
              <w:t xml:space="preserve"> and Communication  </w:t>
            </w:r>
          </w:p>
        </w:tc>
        <w:tc>
          <w:tcPr>
            <w:tcW w:w="3060" w:type="dxa"/>
            <w:tcBorders>
              <w:top w:val="single" w:sz="6" w:space="0" w:color="000000"/>
              <w:left w:val="single" w:sz="4" w:space="0" w:color="auto"/>
              <w:bottom w:val="single" w:sz="6" w:space="0" w:color="000000"/>
              <w:right w:val="single" w:sz="6" w:space="0" w:color="000000"/>
            </w:tcBorders>
            <w:vAlign w:val="center"/>
          </w:tcPr>
          <w:p w:rsidR="00570AF3" w:rsidRDefault="00302817" w:rsidP="00B57F18">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5 : Helping Others</w:t>
            </w:r>
            <w:r w:rsidRPr="0091452C">
              <w:rPr>
                <w:lang w:val="fr-FR"/>
              </w:rPr>
              <w:t xml:space="preserve"> </w:t>
            </w:r>
            <w:r w:rsidR="00B57F18">
              <w:rPr>
                <w:lang w:val="fr-FR"/>
              </w:rPr>
              <w:t xml:space="preserve"> </w:t>
            </w:r>
          </w:p>
        </w:tc>
      </w:tr>
      <w:tr w:rsidR="00570AF3">
        <w:trPr>
          <w:trHeight w:hRule="exact" w:val="609"/>
        </w:trPr>
        <w:tc>
          <w:tcPr>
            <w:tcW w:w="334" w:type="dxa"/>
            <w:tcBorders>
              <w:top w:val="single" w:sz="4" w:space="0" w:color="auto"/>
              <w:left w:val="single" w:sz="4" w:space="0" w:color="auto"/>
              <w:bottom w:val="single" w:sz="4" w:space="0" w:color="auto"/>
              <w:right w:val="single" w:sz="4" w:space="0" w:color="auto"/>
            </w:tcBorders>
            <w:vAlign w:val="center"/>
          </w:tcPr>
          <w:p w:rsidR="00570AF3" w:rsidRDefault="00570AF3">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70AF3" w:rsidRDefault="00570AF3" w:rsidP="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     </w:t>
            </w:r>
            <w:r w:rsidR="00FB3467">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570AF3" w:rsidRDefault="00E130CC" w:rsidP="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Service</w:t>
            </w:r>
            <w:r w:rsidR="00FB3467">
              <w:rPr>
                <w:sz w:val="22"/>
              </w:rPr>
              <w:t xml:space="preserve"> and Communication </w:t>
            </w:r>
          </w:p>
        </w:tc>
        <w:tc>
          <w:tcPr>
            <w:tcW w:w="3060" w:type="dxa"/>
            <w:tcBorders>
              <w:top w:val="single" w:sz="6" w:space="0" w:color="000000"/>
              <w:left w:val="single" w:sz="4" w:space="0" w:color="auto"/>
              <w:bottom w:val="single" w:sz="6" w:space="0" w:color="000000"/>
              <w:right w:val="single" w:sz="6" w:space="0" w:color="000000"/>
            </w:tcBorders>
            <w:vAlign w:val="center"/>
          </w:tcPr>
          <w:p w:rsidR="00FB3467" w:rsidRPr="0091452C" w:rsidRDefault="00302817" w:rsidP="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sidRPr="0091452C">
              <w:rPr>
                <w:lang w:val="fr-FR"/>
              </w:rPr>
              <w:t>Chapter</w:t>
            </w:r>
            <w:proofErr w:type="spellEnd"/>
            <w:r w:rsidRPr="0091452C">
              <w:rPr>
                <w:lang w:val="fr-FR"/>
              </w:rPr>
              <w:t xml:space="preserve"> 6 : Communication </w:t>
            </w:r>
            <w:proofErr w:type="spellStart"/>
            <w:r w:rsidRPr="0091452C">
              <w:rPr>
                <w:lang w:val="fr-FR"/>
              </w:rPr>
              <w:t>Skills</w:t>
            </w:r>
            <w:proofErr w:type="spellEnd"/>
            <w:r w:rsidRPr="0091452C">
              <w:rPr>
                <w:lang w:val="fr-FR"/>
              </w:rPr>
              <w:t xml:space="preserve"> </w:t>
            </w:r>
            <w:r>
              <w:rPr>
                <w:lang w:val="fr-FR"/>
              </w:rPr>
              <w:t xml:space="preserve"> </w:t>
            </w:r>
            <w:r w:rsidR="00FB3467" w:rsidRPr="0091452C">
              <w:rPr>
                <w:lang w:val="fr-FR"/>
              </w:rPr>
              <w:t xml:space="preserve"> </w:t>
            </w:r>
          </w:p>
          <w:p w:rsidR="00570AF3"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r>
              <w:rPr>
                <w:lang w:val="fr-FR"/>
              </w:rPr>
              <w:t xml:space="preserve"> </w:t>
            </w:r>
          </w:p>
        </w:tc>
      </w:tr>
      <w:tr w:rsidR="0091452C">
        <w:trPr>
          <w:trHeight w:hRule="exact" w:val="609"/>
        </w:trPr>
        <w:tc>
          <w:tcPr>
            <w:tcW w:w="334"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91452C"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91452C" w:rsidRDefault="00FB3467"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91452C" w:rsidRDefault="00E130CC" w:rsidP="00E130C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Service </w:t>
            </w:r>
            <w:r w:rsidR="00FB3467">
              <w:rPr>
                <w:sz w:val="22"/>
              </w:rPr>
              <w:t xml:space="preserve">and Communication </w:t>
            </w:r>
            <w:r>
              <w:rPr>
                <w:sz w:val="22"/>
              </w:rPr>
              <w:t xml:space="preserve"> </w:t>
            </w:r>
          </w:p>
        </w:tc>
        <w:tc>
          <w:tcPr>
            <w:tcW w:w="3060" w:type="dxa"/>
            <w:tcBorders>
              <w:top w:val="single" w:sz="6" w:space="0" w:color="000000"/>
              <w:left w:val="single" w:sz="4" w:space="0" w:color="auto"/>
              <w:bottom w:val="single" w:sz="6" w:space="0" w:color="000000"/>
              <w:right w:val="single" w:sz="6" w:space="0" w:color="000000"/>
            </w:tcBorders>
            <w:vAlign w:val="center"/>
          </w:tcPr>
          <w:p w:rsidR="0091452C" w:rsidRPr="0091452C" w:rsidRDefault="00302817"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r w:rsidRPr="00302817">
              <w:t xml:space="preserve">Individual journal article discussion and YouTube address </w:t>
            </w:r>
            <w:r>
              <w:rPr>
                <w:lang w:val="fr-FR"/>
              </w:rPr>
              <w:t xml:space="preserve"> </w:t>
            </w:r>
            <w:r w:rsidR="00FB3467" w:rsidRPr="0091452C">
              <w:rPr>
                <w:lang w:val="fr-FR"/>
              </w:rPr>
              <w:t xml:space="preserve"> </w:t>
            </w:r>
            <w:r>
              <w:rPr>
                <w:lang w:val="fr-FR"/>
              </w:rPr>
              <w:t xml:space="preserve"> </w:t>
            </w:r>
          </w:p>
          <w:p w:rsidR="0091452C" w:rsidRPr="0091452C" w:rsidRDefault="0091452C"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
          <w:p w:rsidR="0091452C" w:rsidRPr="0091452C" w:rsidRDefault="0091452C"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
          <w:p w:rsidR="0091452C" w:rsidRPr="0091452C" w:rsidRDefault="0091452C"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
          <w:p w:rsidR="0091452C" w:rsidRPr="0091452C" w:rsidRDefault="0091452C"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
          <w:p w:rsidR="0091452C" w:rsidRPr="0091452C" w:rsidRDefault="0091452C"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
        </w:tc>
      </w:tr>
      <w:tr w:rsidR="0091452C">
        <w:trPr>
          <w:trHeight w:hRule="exact" w:val="609"/>
        </w:trPr>
        <w:tc>
          <w:tcPr>
            <w:tcW w:w="334"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91452C"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91452C" w:rsidRDefault="00FB3467"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91452C" w:rsidRDefault="00302817" w:rsidP="0030281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Leadership </w:t>
            </w:r>
            <w:r w:rsidR="00E130CC">
              <w:rPr>
                <w:sz w:val="22"/>
              </w:rPr>
              <w:t>Styles</w:t>
            </w:r>
            <w:r>
              <w:rPr>
                <w:sz w:val="22"/>
              </w:rPr>
              <w:t xml:space="preserve"> </w:t>
            </w:r>
          </w:p>
        </w:tc>
        <w:tc>
          <w:tcPr>
            <w:tcW w:w="3060" w:type="dxa"/>
            <w:tcBorders>
              <w:top w:val="single" w:sz="6" w:space="0" w:color="000000"/>
              <w:left w:val="single" w:sz="4" w:space="0" w:color="auto"/>
              <w:bottom w:val="single" w:sz="6" w:space="0" w:color="000000"/>
              <w:right w:val="single" w:sz="6" w:space="0" w:color="000000"/>
            </w:tcBorders>
            <w:vAlign w:val="center"/>
          </w:tcPr>
          <w:p w:rsidR="00FB3467" w:rsidRDefault="00302817" w:rsidP="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sidRPr="0091452C">
              <w:rPr>
                <w:lang w:val="fr-FR"/>
              </w:rPr>
              <w:t>Chapter</w:t>
            </w:r>
            <w:proofErr w:type="spellEnd"/>
            <w:r w:rsidRPr="0091452C">
              <w:rPr>
                <w:lang w:val="fr-FR"/>
              </w:rPr>
              <w:t xml:space="preserve"> 7 : </w:t>
            </w:r>
            <w:proofErr w:type="spellStart"/>
            <w:r w:rsidRPr="0091452C">
              <w:rPr>
                <w:lang w:val="fr-FR"/>
              </w:rPr>
              <w:t>Being</w:t>
            </w:r>
            <w:proofErr w:type="spellEnd"/>
            <w:r w:rsidRPr="0091452C">
              <w:rPr>
                <w:lang w:val="fr-FR"/>
              </w:rPr>
              <w:t xml:space="preserve"> A Leader </w:t>
            </w:r>
            <w:r>
              <w:rPr>
                <w:lang w:val="fr-FR"/>
              </w:rPr>
              <w:t xml:space="preserve"> </w:t>
            </w:r>
          </w:p>
          <w:p w:rsidR="0091452C" w:rsidRP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
        </w:tc>
      </w:tr>
      <w:tr w:rsidR="0091452C">
        <w:trPr>
          <w:trHeight w:hRule="exact" w:val="609"/>
        </w:trPr>
        <w:tc>
          <w:tcPr>
            <w:tcW w:w="334"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91452C"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91452C" w:rsidRDefault="00FB3467"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91452C" w:rsidRDefault="00302817" w:rsidP="0030281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Leadership </w:t>
            </w:r>
            <w:r w:rsidR="00E130CC">
              <w:rPr>
                <w:sz w:val="22"/>
              </w:rPr>
              <w:t>Styles</w:t>
            </w:r>
          </w:p>
        </w:tc>
        <w:tc>
          <w:tcPr>
            <w:tcW w:w="3060" w:type="dxa"/>
            <w:tcBorders>
              <w:top w:val="single" w:sz="6" w:space="0" w:color="000000"/>
              <w:left w:val="single" w:sz="4" w:space="0" w:color="auto"/>
              <w:bottom w:val="single" w:sz="6" w:space="0" w:color="000000"/>
              <w:right w:val="single" w:sz="6" w:space="0" w:color="000000"/>
            </w:tcBorders>
            <w:vAlign w:val="center"/>
          </w:tcPr>
          <w:p w:rsidR="0091452C" w:rsidRPr="0091452C" w:rsidRDefault="00302817" w:rsidP="0030281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sidRPr="00302817">
              <w:rPr>
                <w:lang w:val="fr-FR"/>
              </w:rPr>
              <w:t>Chapter</w:t>
            </w:r>
            <w:proofErr w:type="spellEnd"/>
            <w:r w:rsidRPr="00302817">
              <w:rPr>
                <w:lang w:val="fr-FR"/>
              </w:rPr>
              <w:t xml:space="preserve"> 8 : </w:t>
            </w:r>
            <w:proofErr w:type="spellStart"/>
            <w:r w:rsidRPr="00302817">
              <w:rPr>
                <w:lang w:val="fr-FR"/>
              </w:rPr>
              <w:t>Specific</w:t>
            </w:r>
            <w:proofErr w:type="spellEnd"/>
            <w:r w:rsidRPr="0091452C">
              <w:rPr>
                <w:lang w:val="fr-FR"/>
              </w:rPr>
              <w:t xml:space="preserve"> Leadership </w:t>
            </w:r>
            <w:r>
              <w:rPr>
                <w:lang w:val="fr-FR"/>
              </w:rPr>
              <w:t xml:space="preserve"> </w:t>
            </w:r>
            <w:r w:rsidR="00FB3467">
              <w:rPr>
                <w:lang w:val="fr-FR"/>
              </w:rPr>
              <w:t xml:space="preserve">  </w:t>
            </w:r>
            <w:r w:rsidR="0091452C" w:rsidRPr="0091452C">
              <w:rPr>
                <w:lang w:val="fr-FR"/>
              </w:rPr>
              <w:t xml:space="preserve"> </w:t>
            </w:r>
          </w:p>
        </w:tc>
      </w:tr>
      <w:tr w:rsidR="0091452C">
        <w:trPr>
          <w:trHeight w:hRule="exact" w:val="609"/>
        </w:trPr>
        <w:tc>
          <w:tcPr>
            <w:tcW w:w="334"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91452C"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91452C" w:rsidRDefault="00FB3467"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91452C" w:rsidRDefault="0091452C" w:rsidP="0030281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Leadership </w:t>
            </w:r>
            <w:r w:rsidR="00E130CC">
              <w:rPr>
                <w:sz w:val="22"/>
              </w:rPr>
              <w:t>Styles</w:t>
            </w:r>
            <w:r w:rsidR="00302817">
              <w:rPr>
                <w:sz w:val="22"/>
              </w:rPr>
              <w:t xml:space="preserve"> </w:t>
            </w:r>
          </w:p>
        </w:tc>
        <w:tc>
          <w:tcPr>
            <w:tcW w:w="3060" w:type="dxa"/>
            <w:tcBorders>
              <w:top w:val="single" w:sz="6" w:space="0" w:color="000000"/>
              <w:left w:val="single" w:sz="4" w:space="0" w:color="auto"/>
              <w:bottom w:val="single" w:sz="6" w:space="0" w:color="000000"/>
              <w:right w:val="single" w:sz="6" w:space="0" w:color="000000"/>
            </w:tcBorders>
            <w:vAlign w:val="center"/>
          </w:tcPr>
          <w:p w:rsidR="0091452C" w:rsidRPr="00302817" w:rsidRDefault="0030281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r w:rsidRPr="00302817">
              <w:t>Individual journal article discussion and YouTube address</w:t>
            </w:r>
          </w:p>
        </w:tc>
      </w:tr>
      <w:tr w:rsidR="0091452C">
        <w:trPr>
          <w:trHeight w:hRule="exact" w:val="609"/>
        </w:trPr>
        <w:tc>
          <w:tcPr>
            <w:tcW w:w="334"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91452C"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91452C" w:rsidRDefault="0091452C" w:rsidP="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     </w:t>
            </w:r>
            <w:r w:rsidR="00FB3467">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91452C" w:rsidRDefault="00302817" w:rsidP="00E130C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Supervision and Health Considerations</w:t>
            </w:r>
          </w:p>
        </w:tc>
        <w:tc>
          <w:tcPr>
            <w:tcW w:w="3060" w:type="dxa"/>
            <w:tcBorders>
              <w:top w:val="single" w:sz="6" w:space="0" w:color="000000"/>
              <w:left w:val="single" w:sz="4" w:space="0" w:color="auto"/>
              <w:bottom w:val="single" w:sz="6" w:space="0" w:color="000000"/>
              <w:right w:val="single" w:sz="6" w:space="0" w:color="000000"/>
            </w:tcBorders>
            <w:vAlign w:val="center"/>
          </w:tcPr>
          <w:p w:rsidR="0091452C" w:rsidRDefault="0030281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sidRPr="0091452C">
              <w:rPr>
                <w:lang w:val="fr-FR"/>
              </w:rPr>
              <w:t>Chapter</w:t>
            </w:r>
            <w:proofErr w:type="spellEnd"/>
            <w:r w:rsidRPr="0091452C">
              <w:rPr>
                <w:lang w:val="fr-FR"/>
              </w:rPr>
              <w:t xml:space="preserve"> 9 : </w:t>
            </w:r>
            <w:proofErr w:type="spellStart"/>
            <w:r w:rsidRPr="0091452C">
              <w:rPr>
                <w:lang w:val="fr-FR"/>
              </w:rPr>
              <w:t>Clinical</w:t>
            </w:r>
            <w:proofErr w:type="spellEnd"/>
            <w:r w:rsidRPr="0091452C">
              <w:rPr>
                <w:lang w:val="fr-FR"/>
              </w:rPr>
              <w:t xml:space="preserve"> Supervision</w:t>
            </w:r>
          </w:p>
        </w:tc>
      </w:tr>
      <w:tr w:rsidR="0091452C">
        <w:trPr>
          <w:trHeight w:hRule="exact" w:val="609"/>
        </w:trPr>
        <w:tc>
          <w:tcPr>
            <w:tcW w:w="334"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91452C"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91452C" w:rsidRDefault="00FB3467"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91452C" w:rsidRDefault="00E130CC" w:rsidP="00E130C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Supervision and Health</w:t>
            </w:r>
            <w:r w:rsidR="0091452C">
              <w:rPr>
                <w:sz w:val="22"/>
              </w:rPr>
              <w:t xml:space="preserve"> Considerations  </w:t>
            </w:r>
          </w:p>
        </w:tc>
        <w:tc>
          <w:tcPr>
            <w:tcW w:w="3060" w:type="dxa"/>
            <w:tcBorders>
              <w:top w:val="single" w:sz="6" w:space="0" w:color="000000"/>
              <w:left w:val="single" w:sz="4" w:space="0" w:color="auto"/>
              <w:bottom w:val="single" w:sz="6" w:space="0" w:color="000000"/>
              <w:right w:val="single" w:sz="6" w:space="0" w:color="000000"/>
            </w:tcBorders>
            <w:vAlign w:val="center"/>
          </w:tcPr>
          <w:p w:rsidR="0091452C" w:rsidRPr="0091452C" w:rsidRDefault="0030281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r w:rsidRPr="0091452C">
              <w:rPr>
                <w:lang w:val="fr-FR"/>
              </w:rPr>
              <w:t>Chapter10: </w:t>
            </w:r>
            <w:proofErr w:type="spellStart"/>
            <w:r w:rsidRPr="0091452C">
              <w:rPr>
                <w:lang w:val="fr-FR"/>
              </w:rPr>
              <w:t>Health</w:t>
            </w:r>
            <w:proofErr w:type="spellEnd"/>
            <w:r w:rsidRPr="0091452C">
              <w:rPr>
                <w:lang w:val="fr-FR"/>
              </w:rPr>
              <w:t xml:space="preserve"> and </w:t>
            </w:r>
            <w:proofErr w:type="spellStart"/>
            <w:r w:rsidRPr="0091452C">
              <w:rPr>
                <w:lang w:val="fr-FR"/>
              </w:rPr>
              <w:t>Safety</w:t>
            </w:r>
            <w:proofErr w:type="spellEnd"/>
            <w:r w:rsidRPr="0091452C">
              <w:rPr>
                <w:lang w:val="fr-FR"/>
              </w:rPr>
              <w:t xml:space="preserve"> </w:t>
            </w:r>
            <w:proofErr w:type="spellStart"/>
            <w:r w:rsidRPr="0091452C">
              <w:rPr>
                <w:lang w:val="fr-FR"/>
              </w:rPr>
              <w:t>Consideratio</w:t>
            </w:r>
            <w:r>
              <w:rPr>
                <w:lang w:val="fr-FR"/>
              </w:rPr>
              <w:t>n</w:t>
            </w:r>
            <w:proofErr w:type="spellEnd"/>
          </w:p>
        </w:tc>
      </w:tr>
      <w:tr w:rsidR="0091452C">
        <w:trPr>
          <w:trHeight w:hRule="exact" w:val="609"/>
        </w:trPr>
        <w:tc>
          <w:tcPr>
            <w:tcW w:w="334" w:type="dxa"/>
            <w:tcBorders>
              <w:top w:val="single" w:sz="4" w:space="0" w:color="auto"/>
              <w:left w:val="single" w:sz="4" w:space="0" w:color="auto"/>
              <w:bottom w:val="single" w:sz="4" w:space="0" w:color="auto"/>
              <w:right w:val="single" w:sz="4" w:space="0" w:color="auto"/>
            </w:tcBorders>
            <w:vAlign w:val="center"/>
          </w:tcPr>
          <w:p w:rsidR="0091452C" w:rsidRDefault="00953DDE">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r>
              <w:rPr>
                <w:sz w:val="14"/>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91452C" w:rsidRDefault="0091452C"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91452C" w:rsidRDefault="00E130CC" w:rsidP="00E130C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Supervision and Health</w:t>
            </w:r>
            <w:r w:rsidR="0091452C">
              <w:rPr>
                <w:sz w:val="22"/>
              </w:rPr>
              <w:t xml:space="preserve"> Considerations</w:t>
            </w:r>
          </w:p>
        </w:tc>
        <w:tc>
          <w:tcPr>
            <w:tcW w:w="3060" w:type="dxa"/>
            <w:tcBorders>
              <w:top w:val="single" w:sz="6" w:space="0" w:color="000000"/>
              <w:left w:val="single" w:sz="4" w:space="0" w:color="auto"/>
              <w:bottom w:val="single" w:sz="6" w:space="0" w:color="000000"/>
              <w:right w:val="single" w:sz="6" w:space="0" w:color="000000"/>
            </w:tcBorders>
            <w:vAlign w:val="center"/>
          </w:tcPr>
          <w:p w:rsidR="0091452C" w:rsidRPr="00302817" w:rsidRDefault="00302817" w:rsidP="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r w:rsidRPr="00302817">
              <w:t>Individual journal article discussion and YouTube address</w:t>
            </w:r>
            <w:r w:rsidR="0091452C" w:rsidRPr="00302817">
              <w:rPr>
                <w:lang w:val="fr-FR"/>
              </w:rPr>
              <w:t xml:space="preserve"> </w:t>
            </w:r>
          </w:p>
        </w:tc>
      </w:tr>
      <w:tr w:rsidR="0091452C">
        <w:trPr>
          <w:trHeight w:hRule="exact" w:val="609"/>
        </w:trPr>
        <w:tc>
          <w:tcPr>
            <w:tcW w:w="334"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91452C" w:rsidRDefault="0091452C"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91452C" w:rsidRDefault="00B57F18">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To be announced</w:t>
            </w:r>
          </w:p>
        </w:tc>
        <w:tc>
          <w:tcPr>
            <w:tcW w:w="3060" w:type="dxa"/>
            <w:tcBorders>
              <w:top w:val="single" w:sz="6" w:space="0" w:color="000000"/>
              <w:left w:val="single" w:sz="4" w:space="0" w:color="auto"/>
              <w:bottom w:val="single" w:sz="6" w:space="0" w:color="000000"/>
              <w:right w:val="single" w:sz="6" w:space="0" w:color="000000"/>
            </w:tcBorders>
            <w:vAlign w:val="center"/>
          </w:tcPr>
          <w:p w:rsidR="0091452C" w:rsidRPr="0091452C" w:rsidRDefault="00FB3467">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r>
              <w:rPr>
                <w:lang w:val="fr-FR"/>
              </w:rPr>
              <w:t xml:space="preserve"> </w:t>
            </w:r>
          </w:p>
        </w:tc>
      </w:tr>
      <w:tr w:rsidR="0091452C">
        <w:trPr>
          <w:trHeight w:hRule="exact" w:val="609"/>
        </w:trPr>
        <w:tc>
          <w:tcPr>
            <w:tcW w:w="334"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rPr>
                <w:sz w:val="22"/>
              </w:rPr>
            </w:pPr>
            <w:r>
              <w:rPr>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91452C" w:rsidRDefault="0091452C" w:rsidP="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91452C" w:rsidRDefault="00953DDE">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sz w:val="22"/>
              </w:rPr>
            </w:pPr>
            <w:r>
              <w:rPr>
                <w:sz w:val="22"/>
              </w:rPr>
              <w:t xml:space="preserve">Comprehensive </w:t>
            </w:r>
            <w:r w:rsidR="0091452C">
              <w:rPr>
                <w:sz w:val="22"/>
              </w:rPr>
              <w:t>Exam</w:t>
            </w:r>
          </w:p>
        </w:tc>
        <w:tc>
          <w:tcPr>
            <w:tcW w:w="3060" w:type="dxa"/>
            <w:tcBorders>
              <w:top w:val="single" w:sz="6" w:space="0" w:color="000000"/>
              <w:left w:val="single" w:sz="4" w:space="0" w:color="auto"/>
              <w:bottom w:val="single" w:sz="6" w:space="0" w:color="000000"/>
              <w:right w:val="single" w:sz="6" w:space="0" w:color="000000"/>
            </w:tcBorders>
            <w:vAlign w:val="center"/>
          </w:tcPr>
          <w:p w:rsidR="0091452C" w:rsidRDefault="0091452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Pr>
                <w:lang w:val="fr-FR"/>
              </w:rPr>
              <w:t>Chapters</w:t>
            </w:r>
            <w:proofErr w:type="spellEnd"/>
            <w:r>
              <w:rPr>
                <w:lang w:val="fr-FR"/>
              </w:rPr>
              <w:t xml:space="preserve"> 2, 3, 5, 6, 7, 8, 9, and 10</w:t>
            </w:r>
          </w:p>
        </w:tc>
      </w:tr>
    </w:tbl>
    <w:p w:rsidR="0091452C" w:rsidRDefault="0091452C" w:rsidP="0091452C">
      <w:pPr>
        <w:widowControl w:val="0"/>
        <w:tabs>
          <w:tab w:val="left" w:pos="-1080"/>
          <w:tab w:val="left" w:pos="-720"/>
          <w:tab w:val="left" w:pos="0"/>
          <w:tab w:val="left" w:pos="540"/>
          <w:tab w:val="left" w:pos="1620"/>
          <w:tab w:val="left" w:pos="2160"/>
          <w:tab w:val="left" w:pos="2700"/>
          <w:tab w:val="left" w:pos="3600"/>
          <w:tab w:val="left" w:pos="4320"/>
          <w:tab w:val="left" w:pos="5040"/>
          <w:tab w:val="left" w:pos="5760"/>
          <w:tab w:val="left" w:pos="6480"/>
          <w:tab w:val="left" w:pos="6660"/>
          <w:tab w:val="left" w:pos="7830"/>
          <w:tab w:val="left" w:pos="8640"/>
        </w:tabs>
        <w:ind w:left="540" w:hanging="540"/>
        <w:jc w:val="both"/>
        <w:rPr>
          <w:sz w:val="10"/>
        </w:rPr>
      </w:pPr>
    </w:p>
    <w:p w:rsidR="00570AF3" w:rsidRDefault="00570AF3" w:rsidP="00570AF3">
      <w:pPr>
        <w:widowControl w:val="0"/>
        <w:tabs>
          <w:tab w:val="left" w:pos="-1080"/>
          <w:tab w:val="left" w:pos="-720"/>
          <w:tab w:val="left" w:pos="0"/>
          <w:tab w:val="left" w:pos="540"/>
          <w:tab w:val="left" w:pos="1620"/>
          <w:tab w:val="left" w:pos="2160"/>
          <w:tab w:val="left" w:pos="2700"/>
          <w:tab w:val="left" w:pos="3600"/>
          <w:tab w:val="left" w:pos="4320"/>
          <w:tab w:val="left" w:pos="5040"/>
          <w:tab w:val="left" w:pos="5760"/>
          <w:tab w:val="left" w:pos="6480"/>
          <w:tab w:val="left" w:pos="6660"/>
          <w:tab w:val="left" w:pos="7830"/>
          <w:tab w:val="left" w:pos="8640"/>
        </w:tabs>
        <w:ind w:left="540" w:hanging="540"/>
        <w:jc w:val="both"/>
        <w:rPr>
          <w:sz w:val="10"/>
        </w:rPr>
      </w:pPr>
    </w:p>
    <w:p w:rsidR="00570AF3" w:rsidRDefault="00570AF3" w:rsidP="00570AF3">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i/>
          <w:iCs/>
          <w:sz w:val="22"/>
        </w:rPr>
      </w:pPr>
      <w:r>
        <w:rPr>
          <w:i/>
          <w:iCs/>
          <w:sz w:val="22"/>
        </w:rPr>
        <w:t>Note:  Faculty reserves the right to alter the schedule as necessary.</w:t>
      </w:r>
    </w:p>
    <w:p w:rsidR="00570AF3" w:rsidRDefault="00570AF3" w:rsidP="00570AF3">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i/>
          <w:iCs/>
          <w:sz w:val="22"/>
        </w:rPr>
      </w:pPr>
    </w:p>
    <w:p w:rsidR="00570AF3" w:rsidRDefault="00570AF3" w:rsidP="00570AF3">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i/>
          <w:iCs/>
          <w:sz w:val="22"/>
        </w:rPr>
      </w:pPr>
    </w:p>
    <w:p w:rsidR="00570AF3" w:rsidRDefault="00570AF3" w:rsidP="00570AF3">
      <w:pPr>
        <w:widowControl w:val="0"/>
        <w:pBdr>
          <w:bottom w:val="single" w:sz="4" w:space="1" w:color="auto"/>
        </w:pBdr>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sz w:val="22"/>
          <w:szCs w:val="22"/>
        </w:rPr>
      </w:pPr>
    </w:p>
    <w:p w:rsidR="00570AF3" w:rsidRDefault="00570AF3" w:rsidP="00570AF3">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bl>
      <w:tblPr>
        <w:tblW w:w="10548" w:type="dxa"/>
        <w:tblLayout w:type="fixed"/>
        <w:tblLook w:val="0000"/>
      </w:tblPr>
      <w:tblGrid>
        <w:gridCol w:w="3798"/>
        <w:gridCol w:w="6750"/>
      </w:tblGrid>
      <w:tr w:rsidR="00570AF3">
        <w:tc>
          <w:tcPr>
            <w:tcW w:w="3798" w:type="dxa"/>
            <w:vAlign w:val="center"/>
          </w:tcPr>
          <w:p w:rsidR="00570AF3" w:rsidRDefault="00570AF3">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noProof/>
              </w:rPr>
              <w:drawing>
                <wp:inline distT="0" distB="0" distL="0" distR="0">
                  <wp:extent cx="2228215" cy="1259840"/>
                  <wp:effectExtent l="25400" t="0" r="6985" b="0"/>
                  <wp:docPr id="1" name="Picture 1" descr="GMU RHT Logo (withou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 RHT Logo (without date)"/>
                          <pic:cNvPicPr>
                            <a:picLocks noChangeAspect="1" noChangeArrowheads="1"/>
                          </pic:cNvPicPr>
                        </pic:nvPicPr>
                        <pic:blipFill>
                          <a:blip r:embed="rId6"/>
                          <a:srcRect/>
                          <a:stretch>
                            <a:fillRect/>
                          </a:stretch>
                        </pic:blipFill>
                        <pic:spPr bwMode="auto">
                          <a:xfrm>
                            <a:off x="0" y="0"/>
                            <a:ext cx="2228215" cy="1259840"/>
                          </a:xfrm>
                          <a:prstGeom prst="rect">
                            <a:avLst/>
                          </a:prstGeom>
                          <a:noFill/>
                          <a:ln w="9525">
                            <a:noFill/>
                            <a:miter lim="800000"/>
                            <a:headEnd/>
                            <a:tailEnd/>
                          </a:ln>
                        </pic:spPr>
                      </pic:pic>
                    </a:graphicData>
                  </a:graphic>
                </wp:inline>
              </w:drawing>
            </w:r>
          </w:p>
          <w:p w:rsidR="00570AF3" w:rsidRDefault="00570AF3">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olor w:val="003300"/>
              </w:rPr>
            </w:pPr>
          </w:p>
        </w:tc>
        <w:tc>
          <w:tcPr>
            <w:tcW w:w="6750" w:type="dxa"/>
            <w:vAlign w:val="center"/>
          </w:tcPr>
          <w:p w:rsidR="00570AF3" w:rsidRDefault="00570AF3">
            <w:pPr>
              <w:keepLines/>
              <w:numPr>
                <w:ilvl w:val="0"/>
                <w:numId w:val="1"/>
              </w:numPr>
              <w:tabs>
                <w:tab w:val="clear" w:pos="720"/>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rPr>
                <w:sz w:val="18"/>
              </w:rPr>
            </w:pPr>
            <w:r>
              <w:rPr>
                <w:sz w:val="18"/>
              </w:rPr>
              <w:t xml:space="preserve">All students are held to the standards of the George Mason University Honor Code  [See http://www.gmu.edu/catalog/apolicies/#Anchor12] </w:t>
            </w:r>
          </w:p>
          <w:p w:rsidR="00570AF3" w:rsidRDefault="00570AF3">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rPr>
                <w:sz w:val="18"/>
              </w:rPr>
            </w:pPr>
          </w:p>
          <w:p w:rsidR="00570AF3" w:rsidRDefault="00570AF3">
            <w:pPr>
              <w:keepLines/>
              <w:numPr>
                <w:ilvl w:val="0"/>
                <w:numId w:val="1"/>
              </w:numPr>
              <w:tabs>
                <w:tab w:val="clear" w:pos="720"/>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textAlignment w:val="auto"/>
              <w:rPr>
                <w:sz w:val="18"/>
              </w:rPr>
            </w:pPr>
            <w:r>
              <w:rPr>
                <w:sz w:val="18"/>
              </w:rPr>
              <w:t xml:space="preserve">University policy states that all sound emitting devices shall be turned off during class unless otherwise authorized by the professor </w:t>
            </w:r>
          </w:p>
          <w:p w:rsidR="00570AF3" w:rsidRDefault="00570AF3">
            <w:pPr>
              <w:keepLines/>
              <w:tabs>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rPr>
                <w:sz w:val="18"/>
              </w:rPr>
            </w:pPr>
          </w:p>
          <w:p w:rsidR="00570AF3" w:rsidRDefault="00570AF3">
            <w:pPr>
              <w:keepLines/>
              <w:numPr>
                <w:ilvl w:val="0"/>
                <w:numId w:val="1"/>
              </w:numPr>
              <w:tabs>
                <w:tab w:val="clear" w:pos="720"/>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rPr>
                <w:sz w:val="18"/>
                <w:szCs w:val="18"/>
                <w:shd w:val="clear" w:color="auto" w:fill="CCFFCC"/>
              </w:rPr>
            </w:pPr>
            <w:r>
              <w:rPr>
                <w:sz w:val="18"/>
              </w:rPr>
              <w:t xml:space="preserve">Students with disabilities who seek accommodations in a course must be registered  with the Disability Resource Center (DRC) and  inform the instructor , in writing, at the beginning of the semester </w:t>
            </w:r>
            <w:r>
              <w:rPr>
                <w:sz w:val="18"/>
                <w:szCs w:val="18"/>
              </w:rPr>
              <w:t>[See www.gmu.edu/student/drc]</w:t>
            </w:r>
          </w:p>
          <w:p w:rsidR="00570AF3" w:rsidRDefault="00570AF3">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570AF3" w:rsidRDefault="00570AF3" w:rsidP="00570AF3">
            <w:pPr>
              <w:keepLines/>
              <w:numPr>
                <w:ilvl w:val="0"/>
                <w:numId w:val="2"/>
              </w:numPr>
              <w:tabs>
                <w:tab w:val="left" w:pos="-5976"/>
                <w:tab w:val="left" w:pos="-5616"/>
                <w:tab w:val="left" w:pos="-5256"/>
                <w:tab w:val="left" w:pos="-4716"/>
                <w:tab w:val="left" w:pos="-4446"/>
                <w:tab w:val="left" w:pos="-720"/>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rPr>
                <w:sz w:val="18"/>
              </w:rPr>
            </w:pPr>
            <w:r>
              <w:rPr>
                <w:sz w:val="18"/>
              </w:rPr>
              <w:t xml:space="preserve">For additional School of Recreation, Health, and Tourism information, please visit the website at http://rht.gmu.edu  </w:t>
            </w:r>
          </w:p>
        </w:tc>
      </w:tr>
    </w:tbl>
    <w:p w:rsidR="00570AF3" w:rsidRDefault="00570AF3" w:rsidP="00570AF3">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p w:rsidR="0091452C" w:rsidRDefault="0091452C"/>
    <w:sectPr w:rsidR="0091452C" w:rsidSect="004B66FE">
      <w:endnotePr>
        <w:numFmt w:val="decimal"/>
      </w:endnotePr>
      <w:pgSz w:w="12240" w:h="15840" w:code="1"/>
      <w:pgMar w:top="864" w:right="1051" w:bottom="864" w:left="1152"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307DE"/>
    <w:multiLevelType w:val="hybridMultilevel"/>
    <w:tmpl w:val="ED42807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847F7D"/>
    <w:multiLevelType w:val="hybridMultilevel"/>
    <w:tmpl w:val="592676C6"/>
    <w:lvl w:ilvl="0" w:tplc="04090009">
      <w:start w:val="1"/>
      <w:numFmt w:val="bullet"/>
      <w:lvlText w:val=""/>
      <w:lvlJc w:val="left"/>
      <w:pPr>
        <w:tabs>
          <w:tab w:val="num" w:pos="684"/>
        </w:tabs>
        <w:ind w:left="684" w:hanging="360"/>
      </w:pPr>
      <w:rPr>
        <w:rFonts w:ascii="Wingdings" w:hAnsi="Wingdings" w:hint="default"/>
      </w:rPr>
    </w:lvl>
    <w:lvl w:ilvl="1" w:tplc="04090003" w:tentative="1">
      <w:start w:val="1"/>
      <w:numFmt w:val="bullet"/>
      <w:lvlText w:val="o"/>
      <w:lvlJc w:val="left"/>
      <w:pPr>
        <w:tabs>
          <w:tab w:val="num" w:pos="1404"/>
        </w:tabs>
        <w:ind w:left="1404" w:hanging="360"/>
      </w:pPr>
      <w:rPr>
        <w:rFonts w:ascii="Courier New" w:hAnsi="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570AF3"/>
    <w:rsid w:val="002C49F6"/>
    <w:rsid w:val="00302817"/>
    <w:rsid w:val="004B66FE"/>
    <w:rsid w:val="00570AF3"/>
    <w:rsid w:val="00755405"/>
    <w:rsid w:val="0075571B"/>
    <w:rsid w:val="00875937"/>
    <w:rsid w:val="0091452C"/>
    <w:rsid w:val="00953DDE"/>
    <w:rsid w:val="00B57F18"/>
    <w:rsid w:val="00E130CC"/>
    <w:rsid w:val="00FB34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F3"/>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0AF3"/>
    <w:pPr>
      <w:keepNext/>
      <w:widowControl w:val="0"/>
      <w:tabs>
        <w:tab w:val="left" w:pos="2520"/>
      </w:tabs>
      <w:outlineLvl w:val="0"/>
    </w:pPr>
    <w:rPr>
      <w:sz w:val="24"/>
    </w:rPr>
  </w:style>
  <w:style w:type="paragraph" w:styleId="Heading3">
    <w:name w:val="heading 3"/>
    <w:basedOn w:val="Normal"/>
    <w:next w:val="Normal"/>
    <w:link w:val="Heading3Char"/>
    <w:qFormat/>
    <w:rsid w:val="00570AF3"/>
    <w:pPr>
      <w:keepNext/>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outlineLvl w:val="2"/>
    </w:pPr>
    <w:rPr>
      <w:b/>
      <w:bCs/>
    </w:rPr>
  </w:style>
  <w:style w:type="paragraph" w:styleId="Heading4">
    <w:name w:val="heading 4"/>
    <w:basedOn w:val="Normal"/>
    <w:next w:val="Normal"/>
    <w:link w:val="Heading4Char"/>
    <w:qFormat/>
    <w:rsid w:val="00570AF3"/>
    <w:pPr>
      <w:keepNext/>
      <w:widowControl w:val="0"/>
      <w:tabs>
        <w:tab w:val="center" w:pos="-936"/>
        <w:tab w:val="left" w:pos="-720"/>
        <w:tab w:val="left" w:pos="0"/>
        <w:tab w:val="left" w:pos="720"/>
        <w:tab w:val="left" w:pos="1620"/>
        <w:tab w:val="left" w:pos="2160"/>
        <w:tab w:val="left" w:pos="2700"/>
        <w:tab w:val="left" w:pos="3600"/>
        <w:tab w:val="left" w:pos="4320"/>
        <w:tab w:val="left" w:pos="4680"/>
        <w:tab w:val="left" w:pos="5220"/>
        <w:tab w:val="left" w:pos="5760"/>
        <w:tab w:val="left" w:pos="6300"/>
        <w:tab w:val="right" w:pos="9324"/>
      </w:tabs>
      <w:outlineLvl w:val="3"/>
    </w:pPr>
    <w:rPr>
      <w:i/>
      <w:sz w:val="22"/>
    </w:rPr>
  </w:style>
  <w:style w:type="paragraph" w:styleId="Heading5">
    <w:name w:val="heading 5"/>
    <w:basedOn w:val="Normal"/>
    <w:next w:val="Normal"/>
    <w:link w:val="Heading5Char"/>
    <w:qFormat/>
    <w:rsid w:val="00570AF3"/>
    <w:pPr>
      <w:keepNext/>
      <w:jc w:val="right"/>
      <w:outlineLvl w:val="4"/>
    </w:pPr>
    <w:rPr>
      <w:i/>
      <w:iCs/>
      <w:sz w:val="22"/>
    </w:rPr>
  </w:style>
  <w:style w:type="paragraph" w:styleId="Heading7">
    <w:name w:val="heading 7"/>
    <w:basedOn w:val="Normal"/>
    <w:next w:val="Normal"/>
    <w:link w:val="Heading7Char"/>
    <w:qFormat/>
    <w:rsid w:val="00570AF3"/>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AF3"/>
    <w:rPr>
      <w:rFonts w:ascii="Times New Roman" w:eastAsia="Times New Roman" w:hAnsi="Times New Roman" w:cs="Times New Roman"/>
      <w:szCs w:val="20"/>
    </w:rPr>
  </w:style>
  <w:style w:type="character" w:customStyle="1" w:styleId="Heading3Char">
    <w:name w:val="Heading 3 Char"/>
    <w:basedOn w:val="DefaultParagraphFont"/>
    <w:link w:val="Heading3"/>
    <w:rsid w:val="00570AF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570AF3"/>
    <w:rPr>
      <w:rFonts w:ascii="Times New Roman" w:eastAsia="Times New Roman" w:hAnsi="Times New Roman" w:cs="Times New Roman"/>
      <w:i/>
      <w:sz w:val="22"/>
      <w:szCs w:val="20"/>
    </w:rPr>
  </w:style>
  <w:style w:type="character" w:customStyle="1" w:styleId="Heading5Char">
    <w:name w:val="Heading 5 Char"/>
    <w:basedOn w:val="DefaultParagraphFont"/>
    <w:link w:val="Heading5"/>
    <w:rsid w:val="00570AF3"/>
    <w:rPr>
      <w:rFonts w:ascii="Times New Roman" w:eastAsia="Times New Roman" w:hAnsi="Times New Roman" w:cs="Times New Roman"/>
      <w:i/>
      <w:iCs/>
      <w:sz w:val="22"/>
      <w:szCs w:val="20"/>
    </w:rPr>
  </w:style>
  <w:style w:type="character" w:customStyle="1" w:styleId="Heading7Char">
    <w:name w:val="Heading 7 Char"/>
    <w:basedOn w:val="DefaultParagraphFont"/>
    <w:link w:val="Heading7"/>
    <w:rsid w:val="00570AF3"/>
    <w:rPr>
      <w:rFonts w:ascii="Times New Roman" w:eastAsia="Times New Roman" w:hAnsi="Times New Roman" w:cs="Times New Roman"/>
    </w:rPr>
  </w:style>
  <w:style w:type="character" w:styleId="Hyperlink">
    <w:name w:val="Hyperlink"/>
    <w:basedOn w:val="DefaultParagraphFont"/>
    <w:rsid w:val="00570AF3"/>
    <w:rPr>
      <w:color w:val="0000FF"/>
      <w:u w:val="single"/>
    </w:rPr>
  </w:style>
  <w:style w:type="paragraph" w:customStyle="1" w:styleId="Quick1">
    <w:name w:val="Quick 1."/>
    <w:basedOn w:val="Normal"/>
    <w:rsid w:val="00570AF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w:hAnsi="Times New"/>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wiggins@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4</DocSecurity>
  <Lines>33</Lines>
  <Paragraphs>9</Paragraphs>
  <ScaleCrop>false</ScaleCrop>
  <Company>George Mason University</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Wiggins</dc:creator>
  <cp:keywords/>
  <cp:lastModifiedBy>PWC User</cp:lastModifiedBy>
  <cp:revision>2</cp:revision>
  <dcterms:created xsi:type="dcterms:W3CDTF">2009-11-17T17:21:00Z</dcterms:created>
  <dcterms:modified xsi:type="dcterms:W3CDTF">2009-11-17T17:21:00Z</dcterms:modified>
</cp:coreProperties>
</file>